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7C3F" w:rsidR="00B92B86" w:rsidP="0049749B" w:rsidRDefault="00B92B86" w14:paraId="14ac696" w14:textId="14ac696">
      <w:pPr>
        <w:spacing w:after="0" w:line="240" w:lineRule="auto"/>
        <w:jc w:val="right"/>
        <w15:collapsed w:val="false"/>
        <w:rPr>
          <w:rFonts w:ascii="Times New Roman" w:hAnsi="Times New Roman"/>
          <w:color w:val="FF0000"/>
          <w:sz w:val="12"/>
          <w:szCs w:val="24"/>
        </w:rPr>
      </w:pPr>
      <w:bookmarkStart w:name="_GoBack" w:id="0"/>
      <w:bookmarkEnd w:id="0"/>
    </w:p>
    <w:p w:rsidRPr="006D2A83" w:rsidR="00797FF7" w:rsidP="00797FF7" w:rsidRDefault="00797FF7">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REPUBLIKA HRVATSKA</w:t>
      </w:r>
    </w:p>
    <w:p w:rsidRPr="006D2A83" w:rsidR="00797FF7" w:rsidP="00797FF7" w:rsidRDefault="00797FF7">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TRGOVAČKI SUD U VARAŽDINU</w:t>
      </w:r>
      <w:r w:rsidRPr="006D2A83">
        <w:rPr>
          <w:rFonts w:ascii="Times New Roman" w:hAnsi="Times New Roman" w:eastAsia="Times New Roman"/>
          <w:sz w:val="24"/>
          <w:szCs w:val="24"/>
          <w:lang w:eastAsia="hr-HR"/>
        </w:rPr>
        <w:tab/>
        <w:t xml:space="preserve">                    </w:t>
      </w:r>
    </w:p>
    <w:p w:rsidRPr="006D2A83" w:rsidR="00797FF7" w:rsidP="00797FF7" w:rsidRDefault="00797FF7">
      <w:pPr>
        <w:spacing w:after="0" w:line="240" w:lineRule="auto"/>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Varaždin, Braće Radić 2</w:t>
      </w:r>
    </w:p>
    <w:p w:rsidRPr="006D2A83" w:rsidR="00797FF7" w:rsidP="0049749B" w:rsidRDefault="00797FF7">
      <w:pPr>
        <w:spacing w:after="0" w:line="240" w:lineRule="auto"/>
        <w:jc w:val="right"/>
        <w:rPr>
          <w:rFonts w:ascii="Times New Roman" w:hAnsi="Times New Roman"/>
          <w:sz w:val="12"/>
          <w:szCs w:val="24"/>
        </w:rPr>
      </w:pPr>
    </w:p>
    <w:p w:rsidRPr="006D2A83" w:rsidR="00797FF7" w:rsidP="0049749B" w:rsidRDefault="00797FF7">
      <w:pPr>
        <w:spacing w:after="0" w:line="240" w:lineRule="auto"/>
        <w:jc w:val="right"/>
        <w:rPr>
          <w:rFonts w:ascii="Times New Roman" w:hAnsi="Times New Roman"/>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6D2A83" w:rsidR="00340399" w:rsidTr="001D0E8B">
        <w:trPr>
          <w:jc w:val="right"/>
        </w:trPr>
        <w:tc>
          <w:tcPr>
            <w:tcW w:w="4320" w:type="dxa"/>
          </w:tcPr>
          <w:p w:rsidRPr="006D2A83" w:rsidR="00340399" w:rsidP="005E3991" w:rsidRDefault="002F61DE">
            <w:pPr>
              <w:pStyle w:val="VSVerzija"/>
              <w:jc w:val="right"/>
            </w:pPr>
            <w:r w:rsidRPr="006D2A83">
              <w:t>Poslovni b</w:t>
            </w:r>
            <w:r w:rsidRPr="006D2A83" w:rsidR="0092437B">
              <w:t xml:space="preserve">roj: </w:t>
            </w:r>
            <w:r w:rsidRPr="006D2A83" w:rsidR="00797FF7">
              <w:t>1</w:t>
            </w:r>
            <w:r w:rsidRPr="006D2A83" w:rsidR="00DD3653">
              <w:t>0</w:t>
            </w:r>
            <w:r w:rsidRPr="006D2A83">
              <w:t xml:space="preserve"> </w:t>
            </w:r>
            <w:r w:rsidRPr="006D2A83" w:rsidR="00F65D4C">
              <w:t>St</w:t>
            </w:r>
            <w:r w:rsidRPr="006D2A83" w:rsidR="0092437B">
              <w:t>-</w:t>
            </w:r>
            <w:r w:rsidR="00F1768E">
              <w:t>466</w:t>
            </w:r>
            <w:r w:rsidRPr="006D2A83" w:rsidR="00340399">
              <w:t>/</w:t>
            </w:r>
            <w:r w:rsidRPr="006D2A83" w:rsidR="00FE4624">
              <w:t>20</w:t>
            </w:r>
            <w:r w:rsidRPr="006D2A83" w:rsidR="00797FF7">
              <w:t>1</w:t>
            </w:r>
            <w:r w:rsidR="00FF59CA">
              <w:t>8</w:t>
            </w:r>
            <w:r w:rsidRPr="006D2A83" w:rsidR="00340399">
              <w:t>-</w:t>
            </w:r>
            <w:r w:rsidR="005E3991">
              <w:t>89</w:t>
            </w:r>
          </w:p>
        </w:tc>
      </w:tr>
    </w:tbl>
    <w:p w:rsidRPr="006D2A83" w:rsidR="008D05FD" w:rsidP="0049749B" w:rsidRDefault="008D05FD">
      <w:pPr>
        <w:spacing w:after="0" w:line="240" w:lineRule="auto"/>
        <w:jc w:val="both"/>
        <w:rPr>
          <w:rFonts w:ascii="Times New Roman" w:hAnsi="Times New Roman"/>
          <w:sz w:val="24"/>
          <w:szCs w:val="24"/>
        </w:rPr>
      </w:pPr>
    </w:p>
    <w:p w:rsidRPr="006D2A83" w:rsidR="00F65D4C" w:rsidP="00F65D4C" w:rsidRDefault="00F65D4C">
      <w:pPr>
        <w:spacing w:after="0" w:line="240" w:lineRule="auto"/>
        <w:jc w:val="center"/>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Z A P I S N I K</w:t>
      </w:r>
    </w:p>
    <w:p w:rsidRPr="006D2A83" w:rsidR="00F65D4C" w:rsidP="00F65D4C" w:rsidRDefault="00F65D4C">
      <w:pPr>
        <w:spacing w:after="0" w:line="240" w:lineRule="auto"/>
        <w:jc w:val="center"/>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od </w:t>
      </w:r>
      <w:r w:rsidR="009E1DB0">
        <w:rPr>
          <w:rFonts w:ascii="Times New Roman" w:hAnsi="Times New Roman" w:eastAsia="Times New Roman"/>
          <w:sz w:val="24"/>
          <w:szCs w:val="24"/>
          <w:lang w:eastAsia="hr-HR"/>
        </w:rPr>
        <w:t>28</w:t>
      </w:r>
      <w:r w:rsidRPr="006D2A83">
        <w:rPr>
          <w:rFonts w:ascii="Times New Roman" w:hAnsi="Times New Roman" w:eastAsia="Times New Roman"/>
          <w:sz w:val="24"/>
          <w:szCs w:val="24"/>
          <w:lang w:eastAsia="hr-HR"/>
        </w:rPr>
        <w:t xml:space="preserve">. </w:t>
      </w:r>
      <w:r w:rsidR="009E1DB0">
        <w:rPr>
          <w:rFonts w:ascii="Times New Roman" w:hAnsi="Times New Roman" w:eastAsia="Times New Roman"/>
          <w:sz w:val="24"/>
          <w:szCs w:val="24"/>
          <w:lang w:eastAsia="hr-HR"/>
        </w:rPr>
        <w:t>listopada</w:t>
      </w:r>
      <w:r w:rsidRPr="006D2A83" w:rsidR="00BB00A8">
        <w:rPr>
          <w:rFonts w:ascii="Times New Roman" w:hAnsi="Times New Roman" w:eastAsia="Times New Roman"/>
          <w:sz w:val="24"/>
          <w:szCs w:val="24"/>
          <w:lang w:eastAsia="hr-HR"/>
        </w:rPr>
        <w:t xml:space="preserve"> 2</w:t>
      </w:r>
      <w:r w:rsidRPr="006D2A83" w:rsidR="009E2BBE">
        <w:rPr>
          <w:rFonts w:ascii="Times New Roman" w:hAnsi="Times New Roman" w:eastAsia="Times New Roman"/>
          <w:sz w:val="24"/>
          <w:szCs w:val="24"/>
          <w:lang w:eastAsia="hr-HR"/>
        </w:rPr>
        <w:t>019</w:t>
      </w:r>
      <w:r w:rsidRPr="006D2A83">
        <w:rPr>
          <w:rFonts w:ascii="Times New Roman" w:hAnsi="Times New Roman" w:eastAsia="Times New Roman"/>
          <w:sz w:val="24"/>
          <w:szCs w:val="24"/>
          <w:lang w:eastAsia="hr-HR"/>
        </w:rPr>
        <w:t xml:space="preserve">. </w:t>
      </w:r>
    </w:p>
    <w:p w:rsidRPr="00B872DE" w:rsidR="00877B67" w:rsidP="00877B67" w:rsidRDefault="00877B67">
      <w:pPr>
        <w:widowControl w:val="false"/>
        <w:spacing w:after="0" w:line="240" w:lineRule="auto"/>
        <w:jc w:val="center"/>
        <w:rPr>
          <w:rFonts w:ascii="Times New Roman" w:hAnsi="Times New Roman" w:eastAsia="Times New Roman"/>
          <w:snapToGrid w:val="false"/>
          <w:sz w:val="24"/>
          <w:szCs w:val="24"/>
        </w:rPr>
      </w:pPr>
      <w:r w:rsidRPr="00B872DE">
        <w:rPr>
          <w:rFonts w:ascii="Times New Roman" w:hAnsi="Times New Roman" w:eastAsia="Times New Roman"/>
          <w:snapToGrid w:val="false"/>
          <w:sz w:val="24"/>
          <w:szCs w:val="24"/>
        </w:rPr>
        <w:t>sastavljen kod Trgovačkog suda u Varaždinu,</w:t>
      </w:r>
    </w:p>
    <w:p w:rsidR="00F1768E" w:rsidP="00877B67" w:rsidRDefault="00877B67">
      <w:pPr>
        <w:widowControl w:val="false"/>
        <w:spacing w:after="0" w:line="240" w:lineRule="auto"/>
        <w:jc w:val="center"/>
        <w:rPr>
          <w:rFonts w:ascii="Times New Roman" w:hAnsi="Times New Roman" w:eastAsia="Times New Roman"/>
          <w:snapToGrid w:val="false"/>
          <w:sz w:val="24"/>
          <w:szCs w:val="24"/>
        </w:rPr>
      </w:pPr>
      <w:r w:rsidRPr="00B872DE">
        <w:rPr>
          <w:rFonts w:ascii="Times New Roman" w:hAnsi="Times New Roman" w:eastAsia="Times New Roman"/>
          <w:snapToGrid w:val="false"/>
          <w:sz w:val="24"/>
          <w:szCs w:val="24"/>
        </w:rPr>
        <w:t>o održanoj skupštini vjerovnika u stečajnom postupku</w:t>
      </w:r>
      <w:r>
        <w:rPr>
          <w:rFonts w:ascii="Times New Roman" w:hAnsi="Times New Roman" w:eastAsia="Times New Roman"/>
          <w:snapToGrid w:val="false"/>
          <w:sz w:val="24"/>
          <w:szCs w:val="24"/>
        </w:rPr>
        <w:t xml:space="preserve"> nad </w:t>
      </w:r>
    </w:p>
    <w:p w:rsidR="00F1768E" w:rsidP="00F1768E" w:rsidRDefault="00877B67">
      <w:pPr>
        <w:widowControl w:val="false"/>
        <w:spacing w:after="0" w:line="240" w:lineRule="auto"/>
        <w:jc w:val="center"/>
        <w:rPr>
          <w:rFonts w:ascii="Times New Roman" w:hAnsi="Times New Roman" w:eastAsia="Times New Roman"/>
          <w:sz w:val="24"/>
          <w:szCs w:val="24"/>
          <w:lang w:eastAsia="hr-HR"/>
        </w:rPr>
      </w:pPr>
      <w:r>
        <w:rPr>
          <w:rFonts w:ascii="Times New Roman" w:hAnsi="Times New Roman" w:eastAsia="Times New Roman"/>
          <w:snapToGrid w:val="false"/>
          <w:sz w:val="24"/>
          <w:szCs w:val="24"/>
        </w:rPr>
        <w:t>stečajnim</w:t>
      </w:r>
      <w:r w:rsidR="00F1768E">
        <w:rPr>
          <w:rFonts w:ascii="Times New Roman" w:hAnsi="Times New Roman" w:eastAsia="Times New Roman"/>
          <w:snapToGrid w:val="false"/>
          <w:sz w:val="24"/>
          <w:szCs w:val="24"/>
        </w:rPr>
        <w:t xml:space="preserve"> </w:t>
      </w:r>
      <w:r w:rsidRPr="00B872DE">
        <w:rPr>
          <w:rFonts w:ascii="Times New Roman" w:hAnsi="Times New Roman" w:eastAsia="Times New Roman"/>
          <w:snapToGrid w:val="false"/>
          <w:sz w:val="24"/>
          <w:szCs w:val="24"/>
        </w:rPr>
        <w:t xml:space="preserve">dužnikom </w:t>
      </w:r>
      <w:r w:rsidRPr="00F1768E" w:rsidR="00F1768E">
        <w:rPr>
          <w:rFonts w:ascii="Times New Roman" w:hAnsi="Times New Roman" w:eastAsia="Times New Roman"/>
          <w:sz w:val="24"/>
          <w:szCs w:val="24"/>
          <w:lang w:eastAsia="hr-HR"/>
        </w:rPr>
        <w:t xml:space="preserve">ZRINSKI d.d. u stečaju, Čakovec, </w:t>
      </w:r>
    </w:p>
    <w:p w:rsidRPr="006D2A83" w:rsidR="006D2A83" w:rsidP="00F1768E" w:rsidRDefault="00F1768E">
      <w:pPr>
        <w:widowControl w:val="false"/>
        <w:spacing w:after="0" w:line="240" w:lineRule="auto"/>
        <w:jc w:val="center"/>
        <w:rPr>
          <w:rFonts w:ascii="Times New Roman" w:hAnsi="Times New Roman"/>
          <w:sz w:val="24"/>
          <w:szCs w:val="24"/>
        </w:rPr>
      </w:pPr>
      <w:r w:rsidRPr="00F1768E">
        <w:rPr>
          <w:rFonts w:ascii="Times New Roman" w:hAnsi="Times New Roman" w:eastAsia="Times New Roman"/>
          <w:sz w:val="24"/>
          <w:szCs w:val="24"/>
          <w:lang w:eastAsia="hr-HR"/>
        </w:rPr>
        <w:t>Dr. Ivana Novaka 13, OIB:38396277912</w:t>
      </w:r>
    </w:p>
    <w:p w:rsidRPr="006D2A83" w:rsidR="006D2A83" w:rsidP="006D2A83" w:rsidRDefault="006D2A83">
      <w:pPr>
        <w:spacing w:after="0" w:line="240" w:lineRule="auto"/>
        <w:jc w:val="both"/>
        <w:rPr>
          <w:rFonts w:ascii="Times New Roman" w:hAnsi="Times New Roman"/>
          <w:sz w:val="24"/>
          <w:szCs w:val="24"/>
        </w:rPr>
      </w:pP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Nazočni od strane suda: </w:t>
      </w: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Sudac: Denis Krnjak  </w:t>
      </w: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Zapisničar: Nevenka Vuković </w:t>
      </w:r>
    </w:p>
    <w:p w:rsidRPr="006D2A83" w:rsidR="006D2A83" w:rsidP="006D2A83" w:rsidRDefault="006D2A83">
      <w:pPr>
        <w:spacing w:after="0" w:line="240" w:lineRule="auto"/>
        <w:jc w:val="both"/>
        <w:rPr>
          <w:rFonts w:ascii="Times New Roman" w:hAnsi="Times New Roman"/>
          <w:sz w:val="24"/>
          <w:szCs w:val="24"/>
        </w:rPr>
      </w:pPr>
    </w:p>
    <w:p w:rsidRPr="006D2A83" w:rsidR="006D2A83" w:rsidP="006D2A83" w:rsidRDefault="006D2A83">
      <w:pPr>
        <w:spacing w:after="0" w:line="240" w:lineRule="auto"/>
        <w:jc w:val="both"/>
        <w:rPr>
          <w:rFonts w:ascii="Times New Roman" w:hAnsi="Times New Roman"/>
          <w:sz w:val="24"/>
          <w:szCs w:val="24"/>
        </w:rPr>
      </w:pPr>
      <w:r w:rsidRPr="006D2A83">
        <w:rPr>
          <w:rFonts w:ascii="Times New Roman" w:hAnsi="Times New Roman"/>
          <w:sz w:val="24"/>
          <w:szCs w:val="24"/>
        </w:rPr>
        <w:t xml:space="preserve">Početak u </w:t>
      </w:r>
      <w:r w:rsidR="00F1768E">
        <w:rPr>
          <w:rFonts w:ascii="Times New Roman" w:hAnsi="Times New Roman"/>
          <w:sz w:val="24"/>
          <w:szCs w:val="24"/>
        </w:rPr>
        <w:t>9</w:t>
      </w:r>
      <w:r w:rsidRPr="006D2A83">
        <w:rPr>
          <w:rFonts w:ascii="Times New Roman" w:hAnsi="Times New Roman"/>
          <w:sz w:val="24"/>
          <w:szCs w:val="24"/>
        </w:rPr>
        <w:t>:</w:t>
      </w:r>
      <w:r w:rsidR="005C4E73">
        <w:rPr>
          <w:rFonts w:ascii="Times New Roman" w:hAnsi="Times New Roman"/>
          <w:sz w:val="24"/>
          <w:szCs w:val="24"/>
        </w:rPr>
        <w:t>15</w:t>
      </w:r>
      <w:r w:rsidRPr="006D2A83">
        <w:rPr>
          <w:rFonts w:ascii="Times New Roman" w:hAnsi="Times New Roman"/>
          <w:sz w:val="24"/>
          <w:szCs w:val="24"/>
        </w:rPr>
        <w:t xml:space="preserve"> sati.</w:t>
      </w:r>
    </w:p>
    <w:p w:rsidRPr="00B872DE" w:rsidR="00B872DE" w:rsidP="00B872DE" w:rsidRDefault="00B872DE">
      <w:pPr>
        <w:widowControl w:val="false"/>
        <w:spacing w:after="0" w:line="240" w:lineRule="auto"/>
        <w:jc w:val="both"/>
        <w:rPr>
          <w:rFonts w:ascii="Times New Roman" w:hAnsi="Times New Roman" w:eastAsia="Times New Roman"/>
          <w:snapToGrid w:val="false"/>
          <w:sz w:val="24"/>
          <w:szCs w:val="24"/>
        </w:rPr>
      </w:pPr>
    </w:p>
    <w:p w:rsidRPr="00877B67" w:rsidR="00877B67" w:rsidP="00877B67" w:rsidRDefault="00877B67">
      <w:pPr>
        <w:widowControl w:val="false"/>
        <w:spacing w:after="0" w:line="240" w:lineRule="auto"/>
        <w:jc w:val="both"/>
        <w:rPr>
          <w:rFonts w:ascii="Times New Roman" w:hAnsi="Times New Roman" w:eastAsia="Times New Roman"/>
          <w:snapToGrid w:val="false"/>
          <w:sz w:val="24"/>
          <w:szCs w:val="24"/>
        </w:rPr>
      </w:pPr>
      <w:r w:rsidRPr="00877B67">
        <w:rPr>
          <w:rFonts w:ascii="Times New Roman" w:hAnsi="Times New Roman" w:eastAsia="Times New Roman"/>
          <w:snapToGrid w:val="false"/>
          <w:sz w:val="24"/>
          <w:szCs w:val="24"/>
        </w:rPr>
        <w:tab/>
        <w:t>Utvrđuje se da su pristupili:</w:t>
      </w:r>
    </w:p>
    <w:p w:rsidRPr="005C4E73" w:rsidR="00877B67" w:rsidP="00F1768E" w:rsidRDefault="00877B67">
      <w:pPr>
        <w:pStyle w:val="Odlomakpopisa"/>
        <w:widowControl w:val="false"/>
        <w:numPr>
          <w:ilvl w:val="0"/>
          <w:numId w:val="8"/>
        </w:numPr>
        <w:spacing w:after="0" w:line="240" w:lineRule="auto"/>
        <w:jc w:val="both"/>
        <w:rPr>
          <w:rFonts w:ascii="Times New Roman" w:hAnsi="Times New Roman" w:eastAsia="Times New Roman"/>
          <w:snapToGrid w:val="false"/>
          <w:sz w:val="24"/>
          <w:szCs w:val="24"/>
        </w:rPr>
      </w:pPr>
      <w:r w:rsidRPr="005C4E73">
        <w:rPr>
          <w:rFonts w:ascii="Times New Roman" w:hAnsi="Times New Roman" w:eastAsia="Times New Roman"/>
          <w:snapToGrid w:val="false"/>
          <w:sz w:val="24"/>
          <w:szCs w:val="24"/>
        </w:rPr>
        <w:t>za stečajnog dužnika:  stečajn</w:t>
      </w:r>
      <w:r w:rsidRPr="005C4E73" w:rsidR="00FF59CA">
        <w:rPr>
          <w:rFonts w:ascii="Times New Roman" w:hAnsi="Times New Roman" w:eastAsia="Times New Roman"/>
          <w:snapToGrid w:val="false"/>
          <w:sz w:val="24"/>
          <w:szCs w:val="24"/>
        </w:rPr>
        <w:t>a</w:t>
      </w:r>
      <w:r w:rsidRPr="005C4E73">
        <w:rPr>
          <w:rFonts w:ascii="Times New Roman" w:hAnsi="Times New Roman" w:eastAsia="Times New Roman"/>
          <w:snapToGrid w:val="false"/>
          <w:sz w:val="24"/>
          <w:szCs w:val="24"/>
        </w:rPr>
        <w:t xml:space="preserve"> upravitelj</w:t>
      </w:r>
      <w:r w:rsidRPr="005C4E73" w:rsidR="00FF59CA">
        <w:rPr>
          <w:rFonts w:ascii="Times New Roman" w:hAnsi="Times New Roman" w:eastAsia="Times New Roman"/>
          <w:snapToGrid w:val="false"/>
          <w:sz w:val="24"/>
          <w:szCs w:val="24"/>
        </w:rPr>
        <w:t>ica</w:t>
      </w:r>
      <w:r w:rsidRPr="005C4E73">
        <w:rPr>
          <w:rFonts w:ascii="Times New Roman" w:hAnsi="Times New Roman" w:eastAsia="Times New Roman"/>
          <w:snapToGrid w:val="false"/>
          <w:sz w:val="24"/>
          <w:szCs w:val="24"/>
        </w:rPr>
        <w:t xml:space="preserve"> </w:t>
      </w:r>
      <w:r w:rsidRPr="005C4E73" w:rsidR="00F1768E">
        <w:rPr>
          <w:rFonts w:ascii="Times New Roman" w:hAnsi="Times New Roman" w:eastAsia="Times New Roman"/>
          <w:snapToGrid w:val="false"/>
          <w:sz w:val="24"/>
          <w:szCs w:val="24"/>
        </w:rPr>
        <w:t>Nevenka Golubić</w:t>
      </w:r>
    </w:p>
    <w:p w:rsidRPr="005C4E73" w:rsidR="00877B67" w:rsidP="00F1768E" w:rsidRDefault="00877B67">
      <w:pPr>
        <w:pStyle w:val="Odlomakpopisa"/>
        <w:widowControl w:val="false"/>
        <w:numPr>
          <w:ilvl w:val="0"/>
          <w:numId w:val="8"/>
        </w:numPr>
        <w:spacing w:after="0" w:line="240" w:lineRule="auto"/>
        <w:jc w:val="both"/>
        <w:rPr>
          <w:rFonts w:ascii="Times New Roman" w:hAnsi="Times New Roman" w:eastAsia="Times New Roman"/>
          <w:snapToGrid w:val="false"/>
          <w:sz w:val="24"/>
          <w:szCs w:val="24"/>
        </w:rPr>
      </w:pPr>
      <w:r w:rsidRPr="005C4E73">
        <w:rPr>
          <w:rFonts w:ascii="Times New Roman" w:hAnsi="Times New Roman" w:eastAsia="Times New Roman"/>
          <w:snapToGrid w:val="false"/>
          <w:sz w:val="24"/>
          <w:szCs w:val="24"/>
        </w:rPr>
        <w:t>za</w:t>
      </w:r>
      <w:r w:rsidRPr="005C4E73" w:rsidR="00F1768E">
        <w:rPr>
          <w:rFonts w:ascii="Times New Roman" w:hAnsi="Times New Roman" w:eastAsia="Times New Roman"/>
          <w:snapToGrid w:val="false"/>
          <w:sz w:val="24"/>
          <w:szCs w:val="24"/>
        </w:rPr>
        <w:t xml:space="preserve"> vjerovnika</w:t>
      </w:r>
      <w:r w:rsidRPr="005C4E73">
        <w:rPr>
          <w:rFonts w:ascii="Times New Roman" w:hAnsi="Times New Roman" w:eastAsia="Times New Roman"/>
          <w:snapToGrid w:val="false"/>
          <w:sz w:val="24"/>
          <w:szCs w:val="24"/>
        </w:rPr>
        <w:t xml:space="preserve"> RH: zastupnica po zakonu </w:t>
      </w:r>
      <w:r w:rsidRPr="005C4E73" w:rsidR="00F1768E">
        <w:rPr>
          <w:rFonts w:ascii="Times New Roman" w:hAnsi="Times New Roman" w:eastAsia="Times New Roman"/>
          <w:snapToGrid w:val="false"/>
          <w:sz w:val="24"/>
          <w:szCs w:val="24"/>
        </w:rPr>
        <w:t>Tanja Purić Stamenković</w:t>
      </w:r>
      <w:r w:rsidRPr="005C4E73">
        <w:rPr>
          <w:rFonts w:ascii="Times New Roman" w:hAnsi="Times New Roman" w:eastAsia="Times New Roman"/>
          <w:snapToGrid w:val="false"/>
          <w:sz w:val="24"/>
          <w:szCs w:val="24"/>
        </w:rPr>
        <w:t>, zamjenica ŽDO</w:t>
      </w:r>
    </w:p>
    <w:p w:rsidRPr="005C4E73" w:rsidR="00F1768E" w:rsidP="00F1768E" w:rsidRDefault="00F1768E">
      <w:pPr>
        <w:pStyle w:val="Odlomakpopisa"/>
        <w:numPr>
          <w:ilvl w:val="0"/>
          <w:numId w:val="8"/>
        </w:numPr>
        <w:spacing w:after="0" w:line="240" w:lineRule="auto"/>
        <w:jc w:val="both"/>
        <w:rPr>
          <w:rFonts w:ascii="Times New Roman" w:hAnsi="Times New Roman" w:eastAsia="Times New Roman"/>
          <w:sz w:val="24"/>
          <w:szCs w:val="24"/>
          <w:lang w:eastAsia="hr-HR"/>
        </w:rPr>
      </w:pPr>
      <w:r w:rsidRPr="005C4E73">
        <w:rPr>
          <w:rFonts w:ascii="Times New Roman" w:hAnsi="Times New Roman" w:eastAsia="Times New Roman"/>
          <w:sz w:val="24"/>
          <w:szCs w:val="24"/>
          <w:lang w:eastAsia="hr-HR"/>
        </w:rPr>
        <w:t>za predlagatelje punomoćnica Matea Mikić</w:t>
      </w:r>
    </w:p>
    <w:p w:rsidRPr="005C4E73" w:rsidR="00F1768E" w:rsidP="00F1768E" w:rsidRDefault="00F1768E">
      <w:pPr>
        <w:pStyle w:val="Odlomakpopisa"/>
        <w:numPr>
          <w:ilvl w:val="0"/>
          <w:numId w:val="8"/>
        </w:numPr>
        <w:spacing w:after="0" w:line="240" w:lineRule="auto"/>
        <w:jc w:val="both"/>
        <w:rPr>
          <w:rFonts w:ascii="Times New Roman" w:hAnsi="Times New Roman" w:eastAsia="Times New Roman"/>
          <w:sz w:val="24"/>
          <w:szCs w:val="24"/>
          <w:lang w:eastAsia="hr-HR"/>
        </w:rPr>
      </w:pPr>
      <w:r w:rsidRPr="005C4E73">
        <w:rPr>
          <w:rFonts w:ascii="Times New Roman" w:hAnsi="Times New Roman" w:eastAsia="Times New Roman"/>
          <w:sz w:val="24"/>
          <w:szCs w:val="24"/>
          <w:lang w:eastAsia="hr-HR"/>
        </w:rPr>
        <w:t>za vjerovnika Radin-Grafika d.o.o. punomoćnica po zaposlenju Renata Bodlović</w:t>
      </w:r>
    </w:p>
    <w:p w:rsidRPr="005C4E73" w:rsidR="00F1768E" w:rsidP="00F1768E" w:rsidRDefault="00F1768E">
      <w:pPr>
        <w:pStyle w:val="Odlomakpopisa"/>
        <w:numPr>
          <w:ilvl w:val="0"/>
          <w:numId w:val="8"/>
        </w:numPr>
        <w:spacing w:after="0" w:line="240" w:lineRule="auto"/>
        <w:jc w:val="both"/>
        <w:rPr>
          <w:rFonts w:ascii="Times New Roman" w:hAnsi="Times New Roman" w:eastAsia="Times New Roman"/>
          <w:sz w:val="24"/>
          <w:szCs w:val="24"/>
          <w:lang w:eastAsia="hr-HR"/>
        </w:rPr>
      </w:pPr>
      <w:r w:rsidRPr="005C4E73">
        <w:rPr>
          <w:rFonts w:ascii="Times New Roman" w:hAnsi="Times New Roman" w:eastAsia="Times New Roman"/>
          <w:sz w:val="24"/>
          <w:szCs w:val="24"/>
          <w:lang w:eastAsia="hr-HR"/>
        </w:rPr>
        <w:t xml:space="preserve">za vjerovnika Trgofortuna d.o.o., </w:t>
      </w:r>
      <w:r w:rsidRPr="005C4E73" w:rsidR="00D40837">
        <w:rPr>
          <w:rFonts w:ascii="Times New Roman" w:hAnsi="Times New Roman" w:eastAsia="Times New Roman"/>
          <w:sz w:val="24"/>
          <w:szCs w:val="24"/>
          <w:lang w:eastAsia="hr-HR"/>
        </w:rPr>
        <w:t>punomoćnica Bojana Tadić,  i Petra Hrvačić</w:t>
      </w:r>
    </w:p>
    <w:p w:rsidRPr="005C4E73" w:rsidR="00F1768E" w:rsidP="00F1768E" w:rsidRDefault="00F1768E">
      <w:pPr>
        <w:pStyle w:val="Odlomakpopisa"/>
        <w:numPr>
          <w:ilvl w:val="0"/>
          <w:numId w:val="8"/>
        </w:numPr>
        <w:spacing w:after="0" w:line="240" w:lineRule="auto"/>
        <w:jc w:val="both"/>
        <w:rPr>
          <w:rFonts w:ascii="Times New Roman" w:hAnsi="Times New Roman" w:eastAsia="Times New Roman"/>
          <w:sz w:val="24"/>
          <w:szCs w:val="24"/>
          <w:lang w:eastAsia="hr-HR"/>
        </w:rPr>
      </w:pPr>
      <w:r w:rsidRPr="005C4E73">
        <w:rPr>
          <w:rFonts w:ascii="Times New Roman" w:hAnsi="Times New Roman" w:eastAsia="Times New Roman"/>
          <w:sz w:val="24"/>
          <w:szCs w:val="24"/>
          <w:lang w:eastAsia="hr-HR"/>
        </w:rPr>
        <w:t>za  vjerovnika Erste &amp; Steiermärkische bank d.d., punomoćnik Goran Gložinić, odvjetnik iz Varaždina</w:t>
      </w:r>
    </w:p>
    <w:p w:rsidRPr="005C4E73" w:rsidR="00F1768E" w:rsidP="00F1768E" w:rsidRDefault="00F1768E">
      <w:pPr>
        <w:pStyle w:val="Odlomakpopisa"/>
        <w:numPr>
          <w:ilvl w:val="0"/>
          <w:numId w:val="8"/>
        </w:numPr>
        <w:spacing w:after="0" w:line="240" w:lineRule="auto"/>
        <w:jc w:val="both"/>
        <w:rPr>
          <w:rFonts w:ascii="Times New Roman" w:hAnsi="Times New Roman" w:eastAsia="Times New Roman"/>
          <w:sz w:val="24"/>
          <w:szCs w:val="24"/>
          <w:lang w:eastAsia="hr-HR"/>
        </w:rPr>
      </w:pPr>
      <w:r w:rsidRPr="005C4E73">
        <w:rPr>
          <w:rFonts w:ascii="Times New Roman" w:hAnsi="Times New Roman" w:eastAsia="Times New Roman"/>
          <w:sz w:val="24"/>
          <w:szCs w:val="24"/>
          <w:lang w:eastAsia="hr-HR"/>
        </w:rPr>
        <w:t xml:space="preserve">za vjerovnika Privredna banka d.d. Zagreb, </w:t>
      </w:r>
      <w:r w:rsidRPr="005C4E73" w:rsidR="00D40837">
        <w:rPr>
          <w:rFonts w:ascii="Times New Roman" w:hAnsi="Times New Roman" w:eastAsia="Times New Roman"/>
          <w:sz w:val="24"/>
          <w:szCs w:val="24"/>
          <w:lang w:eastAsia="hr-HR"/>
        </w:rPr>
        <w:t xml:space="preserve">zamjenik punomoćnik Filip Piškulić odvjetnički vježbenik u </w:t>
      </w:r>
      <w:r w:rsidRPr="005C4E73">
        <w:rPr>
          <w:rFonts w:ascii="Times New Roman" w:hAnsi="Times New Roman" w:eastAsia="Times New Roman"/>
          <w:sz w:val="24"/>
          <w:szCs w:val="24"/>
          <w:lang w:eastAsia="hr-HR"/>
        </w:rPr>
        <w:t>OD Suić &amp;Škunca iz Zagreba</w:t>
      </w:r>
    </w:p>
    <w:p w:rsidRPr="005C4E73" w:rsidR="005C4E73" w:rsidP="00F1768E" w:rsidRDefault="00F1768E">
      <w:pPr>
        <w:pStyle w:val="Odlomakpopisa"/>
        <w:numPr>
          <w:ilvl w:val="0"/>
          <w:numId w:val="8"/>
        </w:numPr>
        <w:spacing w:after="0" w:line="240" w:lineRule="auto"/>
        <w:jc w:val="both"/>
        <w:rPr>
          <w:rFonts w:ascii="Times New Roman" w:hAnsi="Times New Roman" w:eastAsia="Times New Roman"/>
          <w:color w:val="FF0000"/>
          <w:sz w:val="24"/>
          <w:szCs w:val="24"/>
          <w:lang w:eastAsia="hr-HR"/>
        </w:rPr>
      </w:pPr>
      <w:r w:rsidRPr="005C4E73">
        <w:rPr>
          <w:rFonts w:ascii="Times New Roman" w:hAnsi="Times New Roman" w:eastAsia="Times New Roman"/>
          <w:sz w:val="24"/>
          <w:szCs w:val="24"/>
          <w:lang w:eastAsia="hr-HR"/>
        </w:rPr>
        <w:t xml:space="preserve">za vjerovnika Papir international d.o.o., </w:t>
      </w:r>
      <w:r w:rsidR="005C4E73">
        <w:rPr>
          <w:rFonts w:ascii="Times New Roman" w:hAnsi="Times New Roman" w:eastAsia="Times New Roman"/>
          <w:sz w:val="24"/>
          <w:szCs w:val="24"/>
          <w:lang w:eastAsia="hr-HR"/>
        </w:rPr>
        <w:t>punomoćnica Bojana Tadić</w:t>
      </w:r>
    </w:p>
    <w:p w:rsidRPr="005C4E73" w:rsidR="005C4E73" w:rsidP="00F1768E" w:rsidRDefault="00F1768E">
      <w:pPr>
        <w:pStyle w:val="Odlomakpopisa"/>
        <w:numPr>
          <w:ilvl w:val="0"/>
          <w:numId w:val="8"/>
        </w:numPr>
        <w:spacing w:after="0" w:line="240" w:lineRule="auto"/>
        <w:jc w:val="both"/>
        <w:rPr>
          <w:rFonts w:ascii="Times New Roman" w:hAnsi="Times New Roman" w:eastAsia="Times New Roman"/>
          <w:sz w:val="24"/>
          <w:szCs w:val="24"/>
          <w:lang w:eastAsia="hr-HR"/>
        </w:rPr>
      </w:pPr>
      <w:r w:rsidRPr="005C4E73">
        <w:rPr>
          <w:rFonts w:ascii="Times New Roman" w:hAnsi="Times New Roman" w:eastAsia="Times New Roman"/>
          <w:sz w:val="24"/>
          <w:szCs w:val="24"/>
          <w:lang w:eastAsia="hr-HR"/>
        </w:rPr>
        <w:t xml:space="preserve">za vjerovnika Pergament promet d.o.o., </w:t>
      </w:r>
      <w:r w:rsidRPr="005C4E73" w:rsidR="005C4E73">
        <w:rPr>
          <w:rFonts w:ascii="Times New Roman" w:hAnsi="Times New Roman" w:eastAsia="Times New Roman"/>
          <w:sz w:val="24"/>
          <w:szCs w:val="24"/>
          <w:lang w:eastAsia="hr-HR"/>
        </w:rPr>
        <w:t>punomoćnica Bojana Tadić</w:t>
      </w:r>
    </w:p>
    <w:p w:rsidRPr="005C4E73" w:rsidR="00D40837" w:rsidP="00F1768E" w:rsidRDefault="00D40837">
      <w:pPr>
        <w:pStyle w:val="Odlomakpopisa"/>
        <w:numPr>
          <w:ilvl w:val="0"/>
          <w:numId w:val="8"/>
        </w:numPr>
        <w:spacing w:after="0" w:line="240" w:lineRule="auto"/>
        <w:jc w:val="both"/>
        <w:rPr>
          <w:rFonts w:ascii="Times New Roman" w:hAnsi="Times New Roman" w:eastAsia="Times New Roman"/>
          <w:sz w:val="24"/>
          <w:szCs w:val="24"/>
          <w:lang w:eastAsia="hr-HR"/>
        </w:rPr>
      </w:pPr>
      <w:r w:rsidRPr="005C4E73">
        <w:rPr>
          <w:rFonts w:ascii="Times New Roman" w:hAnsi="Times New Roman" w:eastAsia="Times New Roman"/>
          <w:sz w:val="24"/>
          <w:szCs w:val="24"/>
          <w:lang w:eastAsia="hr-HR"/>
        </w:rPr>
        <w:t>za vjerovnika Grafik net d.</w:t>
      </w:r>
      <w:r w:rsidR="005C4E73">
        <w:rPr>
          <w:rFonts w:ascii="Times New Roman" w:hAnsi="Times New Roman" w:eastAsia="Times New Roman"/>
          <w:sz w:val="24"/>
          <w:szCs w:val="24"/>
          <w:lang w:eastAsia="hr-HR"/>
        </w:rPr>
        <w:t>o.o., punomoćnica Bojana Tadić</w:t>
      </w:r>
    </w:p>
    <w:p w:rsidRPr="005C4E73" w:rsidR="00F1768E" w:rsidP="00F1768E" w:rsidRDefault="00F1768E">
      <w:pPr>
        <w:pStyle w:val="Odlomakpopisa"/>
        <w:numPr>
          <w:ilvl w:val="0"/>
          <w:numId w:val="8"/>
        </w:numPr>
        <w:spacing w:after="0" w:line="240" w:lineRule="auto"/>
        <w:jc w:val="both"/>
        <w:rPr>
          <w:rFonts w:ascii="Times New Roman" w:hAnsi="Times New Roman" w:eastAsia="Times New Roman"/>
          <w:sz w:val="24"/>
          <w:szCs w:val="24"/>
          <w:lang w:eastAsia="hr-HR"/>
        </w:rPr>
      </w:pPr>
      <w:r w:rsidRPr="005C4E73">
        <w:rPr>
          <w:rFonts w:ascii="Times New Roman" w:hAnsi="Times New Roman" w:eastAsia="Times New Roman"/>
          <w:sz w:val="24"/>
          <w:szCs w:val="24"/>
          <w:lang w:eastAsia="hr-HR"/>
        </w:rPr>
        <w:t>vjerovnik Željko Megla, osobno</w:t>
      </w:r>
    </w:p>
    <w:p w:rsidRPr="005C4E73" w:rsidR="00F1768E" w:rsidP="00F1768E" w:rsidRDefault="00D40837">
      <w:pPr>
        <w:pStyle w:val="Odlomakpopisa"/>
        <w:numPr>
          <w:ilvl w:val="0"/>
          <w:numId w:val="8"/>
        </w:numPr>
        <w:spacing w:after="0" w:line="240" w:lineRule="auto"/>
        <w:jc w:val="both"/>
        <w:rPr>
          <w:rFonts w:ascii="Times New Roman" w:hAnsi="Times New Roman" w:eastAsia="Times New Roman"/>
          <w:sz w:val="24"/>
          <w:szCs w:val="24"/>
          <w:lang w:eastAsia="hr-HR"/>
        </w:rPr>
      </w:pPr>
      <w:r w:rsidRPr="005C4E73">
        <w:rPr>
          <w:rFonts w:ascii="Times New Roman" w:hAnsi="Times New Roman" w:eastAsia="Times New Roman"/>
          <w:sz w:val="24"/>
          <w:szCs w:val="24"/>
          <w:lang w:eastAsia="hr-HR"/>
        </w:rPr>
        <w:t xml:space="preserve">za </w:t>
      </w:r>
      <w:r w:rsidRPr="005C4E73" w:rsidR="00F1768E">
        <w:rPr>
          <w:rFonts w:ascii="Times New Roman" w:hAnsi="Times New Roman" w:eastAsia="Times New Roman"/>
          <w:sz w:val="24"/>
          <w:szCs w:val="24"/>
          <w:lang w:eastAsia="hr-HR"/>
        </w:rPr>
        <w:t>vjerovnik</w:t>
      </w:r>
      <w:r w:rsidRPr="005C4E73">
        <w:rPr>
          <w:rFonts w:ascii="Times New Roman" w:hAnsi="Times New Roman" w:eastAsia="Times New Roman"/>
          <w:sz w:val="24"/>
          <w:szCs w:val="24"/>
          <w:lang w:eastAsia="hr-HR"/>
        </w:rPr>
        <w:t>a</w:t>
      </w:r>
      <w:r w:rsidRPr="005C4E73" w:rsidR="00F1768E">
        <w:rPr>
          <w:rFonts w:ascii="Times New Roman" w:hAnsi="Times New Roman" w:eastAsia="Times New Roman"/>
          <w:sz w:val="24"/>
          <w:szCs w:val="24"/>
          <w:lang w:eastAsia="hr-HR"/>
        </w:rPr>
        <w:t xml:space="preserve"> Anđelk</w:t>
      </w:r>
      <w:r w:rsidRPr="005C4E73">
        <w:rPr>
          <w:rFonts w:ascii="Times New Roman" w:hAnsi="Times New Roman" w:eastAsia="Times New Roman"/>
          <w:sz w:val="24"/>
          <w:szCs w:val="24"/>
          <w:lang w:eastAsia="hr-HR"/>
        </w:rPr>
        <w:t>u</w:t>
      </w:r>
      <w:r w:rsidRPr="005C4E73" w:rsidR="00F1768E">
        <w:rPr>
          <w:rFonts w:ascii="Times New Roman" w:hAnsi="Times New Roman" w:eastAsia="Times New Roman"/>
          <w:sz w:val="24"/>
          <w:szCs w:val="24"/>
          <w:lang w:eastAsia="hr-HR"/>
        </w:rPr>
        <w:t xml:space="preserve"> Kocijan, </w:t>
      </w:r>
      <w:r w:rsidRPr="005C4E73">
        <w:rPr>
          <w:rFonts w:ascii="Times New Roman" w:hAnsi="Times New Roman" w:eastAsia="Times New Roman"/>
          <w:sz w:val="24"/>
          <w:szCs w:val="24"/>
          <w:lang w:eastAsia="hr-HR"/>
        </w:rPr>
        <w:t>punomoćnica Željka B</w:t>
      </w:r>
      <w:r w:rsidR="005C4E73">
        <w:rPr>
          <w:rFonts w:ascii="Times New Roman" w:hAnsi="Times New Roman" w:eastAsia="Times New Roman"/>
          <w:sz w:val="24"/>
          <w:szCs w:val="24"/>
          <w:lang w:eastAsia="hr-HR"/>
        </w:rPr>
        <w:t>rlečić, odvjetnica iz Varaždina</w:t>
      </w:r>
    </w:p>
    <w:p w:rsidRPr="005C4E73" w:rsidR="00F1768E" w:rsidP="00F1768E" w:rsidRDefault="00F1768E">
      <w:pPr>
        <w:pStyle w:val="Odlomakpopisa"/>
        <w:numPr>
          <w:ilvl w:val="0"/>
          <w:numId w:val="8"/>
        </w:numPr>
        <w:spacing w:after="0" w:line="240" w:lineRule="auto"/>
        <w:jc w:val="both"/>
        <w:rPr>
          <w:rFonts w:ascii="Times New Roman" w:hAnsi="Times New Roman" w:eastAsia="Times New Roman"/>
          <w:sz w:val="24"/>
          <w:szCs w:val="24"/>
          <w:lang w:eastAsia="hr-HR"/>
        </w:rPr>
      </w:pPr>
      <w:r w:rsidRPr="005C4E73">
        <w:rPr>
          <w:rFonts w:ascii="Times New Roman" w:hAnsi="Times New Roman" w:eastAsia="Times New Roman"/>
          <w:sz w:val="24"/>
          <w:szCs w:val="24"/>
          <w:lang w:eastAsia="hr-HR"/>
        </w:rPr>
        <w:t xml:space="preserve">za vjerovnika Velpapir </w:t>
      </w:r>
      <w:r w:rsidRPr="005C4E73" w:rsidR="009F352E">
        <w:rPr>
          <w:rFonts w:ascii="Times New Roman" w:hAnsi="Times New Roman" w:eastAsia="Times New Roman"/>
          <w:sz w:val="24"/>
          <w:szCs w:val="24"/>
          <w:lang w:eastAsia="hr-HR"/>
        </w:rPr>
        <w:t>d.o.o.</w:t>
      </w:r>
      <w:r w:rsidRPr="005C4E73">
        <w:rPr>
          <w:rFonts w:ascii="Times New Roman" w:hAnsi="Times New Roman" w:eastAsia="Times New Roman"/>
          <w:sz w:val="24"/>
          <w:szCs w:val="24"/>
          <w:lang w:eastAsia="hr-HR"/>
        </w:rPr>
        <w:t xml:space="preserve">, </w:t>
      </w:r>
      <w:r w:rsidRPr="005C4E73" w:rsidR="00D40837">
        <w:rPr>
          <w:rFonts w:ascii="Times New Roman" w:hAnsi="Times New Roman" w:eastAsia="Times New Roman"/>
          <w:sz w:val="24"/>
          <w:szCs w:val="24"/>
          <w:lang w:eastAsia="hr-HR"/>
        </w:rPr>
        <w:t xml:space="preserve">punomoćnica Bojana Tadić, </w:t>
      </w:r>
      <w:r w:rsidRPr="005C4E73" w:rsidR="00DE09DD">
        <w:rPr>
          <w:rFonts w:ascii="Times New Roman" w:hAnsi="Times New Roman" w:eastAsia="Times New Roman"/>
          <w:sz w:val="24"/>
          <w:szCs w:val="24"/>
          <w:lang w:eastAsia="hr-HR"/>
        </w:rPr>
        <w:t xml:space="preserve"> i </w:t>
      </w:r>
      <w:r w:rsidR="005C4E73">
        <w:rPr>
          <w:rFonts w:ascii="Times New Roman" w:hAnsi="Times New Roman" w:eastAsia="Times New Roman"/>
          <w:sz w:val="24"/>
          <w:szCs w:val="24"/>
          <w:lang w:eastAsia="hr-HR"/>
        </w:rPr>
        <w:t>prokuristica</w:t>
      </w:r>
      <w:r w:rsidRPr="005C4E73" w:rsidR="00DE09DD">
        <w:rPr>
          <w:rFonts w:ascii="Times New Roman" w:hAnsi="Times New Roman" w:eastAsia="Times New Roman"/>
          <w:sz w:val="24"/>
          <w:szCs w:val="24"/>
          <w:lang w:eastAsia="hr-HR"/>
        </w:rPr>
        <w:t xml:space="preserve"> Marija Božić</w:t>
      </w:r>
    </w:p>
    <w:p w:rsidR="00F1768E" w:rsidP="00F1768E" w:rsidRDefault="00F1768E">
      <w:pPr>
        <w:pStyle w:val="Odlomakpopisa"/>
        <w:numPr>
          <w:ilvl w:val="0"/>
          <w:numId w:val="8"/>
        </w:numPr>
        <w:spacing w:after="0" w:line="240" w:lineRule="auto"/>
        <w:jc w:val="both"/>
        <w:rPr>
          <w:rFonts w:ascii="Times New Roman" w:hAnsi="Times New Roman" w:eastAsia="Times New Roman"/>
          <w:sz w:val="24"/>
          <w:szCs w:val="24"/>
          <w:lang w:eastAsia="hr-HR"/>
        </w:rPr>
      </w:pPr>
      <w:r w:rsidRPr="005C4E73">
        <w:rPr>
          <w:rFonts w:ascii="Times New Roman" w:hAnsi="Times New Roman" w:eastAsia="Times New Roman"/>
          <w:sz w:val="24"/>
          <w:szCs w:val="24"/>
          <w:lang w:eastAsia="hr-HR"/>
        </w:rPr>
        <w:t xml:space="preserve">za vjerovnike </w:t>
      </w:r>
      <w:r w:rsidRPr="005C4E73" w:rsidR="00D40837">
        <w:rPr>
          <w:rFonts w:ascii="Times New Roman" w:hAnsi="Times New Roman" w:eastAsia="Times New Roman"/>
          <w:sz w:val="24"/>
          <w:szCs w:val="24"/>
          <w:lang w:eastAsia="hr-HR"/>
        </w:rPr>
        <w:t>Jelenu V</w:t>
      </w:r>
      <w:r w:rsidRPr="005C4E73">
        <w:rPr>
          <w:rFonts w:ascii="Times New Roman" w:hAnsi="Times New Roman" w:eastAsia="Times New Roman"/>
          <w:sz w:val="24"/>
          <w:szCs w:val="24"/>
          <w:lang w:eastAsia="hr-HR"/>
        </w:rPr>
        <w:t xml:space="preserve">ujanić i </w:t>
      </w:r>
      <w:r w:rsidRPr="005C4E73" w:rsidR="00D40837">
        <w:rPr>
          <w:rFonts w:ascii="Times New Roman" w:hAnsi="Times New Roman" w:eastAsia="Times New Roman"/>
          <w:sz w:val="24"/>
          <w:szCs w:val="24"/>
          <w:lang w:eastAsia="hr-HR"/>
        </w:rPr>
        <w:t xml:space="preserve">Andriju </w:t>
      </w:r>
      <w:r w:rsidRPr="005C4E73" w:rsidR="002A39F5">
        <w:rPr>
          <w:rFonts w:ascii="Times New Roman" w:hAnsi="Times New Roman" w:eastAsia="Times New Roman"/>
          <w:sz w:val="24"/>
          <w:szCs w:val="24"/>
          <w:lang w:eastAsia="hr-HR"/>
        </w:rPr>
        <w:t>Maronić</w:t>
      </w:r>
      <w:r w:rsidRPr="005C4E73" w:rsidR="00D40837">
        <w:rPr>
          <w:rFonts w:ascii="Times New Roman" w:hAnsi="Times New Roman" w:eastAsia="Times New Roman"/>
          <w:sz w:val="24"/>
          <w:szCs w:val="24"/>
          <w:lang w:eastAsia="hr-HR"/>
        </w:rPr>
        <w:t>a</w:t>
      </w:r>
      <w:r w:rsidRPr="005C4E73">
        <w:rPr>
          <w:rFonts w:ascii="Times New Roman" w:hAnsi="Times New Roman" w:eastAsia="Times New Roman"/>
          <w:sz w:val="24"/>
          <w:szCs w:val="24"/>
          <w:lang w:eastAsia="hr-HR"/>
        </w:rPr>
        <w:t>, punomoćnica Bojana Tadić</w:t>
      </w:r>
    </w:p>
    <w:p w:rsidRPr="005C4E73" w:rsidR="005C4E73" w:rsidP="00F1768E" w:rsidRDefault="005C4E73">
      <w:pPr>
        <w:pStyle w:val="Odlomakpopisa"/>
        <w:numPr>
          <w:ilvl w:val="0"/>
          <w:numId w:val="8"/>
        </w:num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za vjerovnika Ver</w:t>
      </w:r>
      <w:r w:rsidR="00D4160B">
        <w:rPr>
          <w:rFonts w:ascii="Times New Roman" w:hAnsi="Times New Roman" w:eastAsia="Times New Roman"/>
          <w:sz w:val="24"/>
          <w:szCs w:val="24"/>
          <w:lang w:eastAsia="hr-HR"/>
        </w:rPr>
        <w:t>zal d.o.o., punomoćnica Bojana Tadić, u spis predaje punomoć</w:t>
      </w:r>
    </w:p>
    <w:p w:rsidRPr="009E1DB0" w:rsidR="00F1768E" w:rsidP="00F1768E" w:rsidRDefault="00F1768E">
      <w:pPr>
        <w:spacing w:after="0" w:line="240" w:lineRule="auto"/>
        <w:jc w:val="both"/>
        <w:rPr>
          <w:rFonts w:ascii="Times New Roman" w:hAnsi="Times New Roman" w:eastAsia="Times New Roman"/>
          <w:color w:val="FF0000"/>
          <w:sz w:val="24"/>
          <w:szCs w:val="24"/>
          <w:lang w:eastAsia="hr-HR"/>
        </w:rPr>
      </w:pPr>
    </w:p>
    <w:p w:rsidRPr="00F1768E" w:rsidR="00F1768E" w:rsidP="00F1768E" w:rsidRDefault="00F1768E">
      <w:pPr>
        <w:spacing w:after="0" w:line="240" w:lineRule="auto"/>
        <w:jc w:val="both"/>
        <w:rPr>
          <w:rFonts w:ascii="Times New Roman" w:hAnsi="Times New Roman" w:eastAsia="Times New Roman"/>
          <w:sz w:val="24"/>
          <w:szCs w:val="24"/>
          <w:lang w:eastAsia="hr-HR"/>
        </w:rPr>
      </w:pPr>
    </w:p>
    <w:p w:rsidR="0013044A" w:rsidP="0013044A" w:rsidRDefault="0013044A">
      <w:pPr>
        <w:widowControl w:val="false"/>
        <w:spacing w:after="0" w:line="240" w:lineRule="auto"/>
        <w:rPr>
          <w:rFonts w:ascii="Times New Roman" w:hAnsi="Times New Roman" w:eastAsia="Times New Roman"/>
          <w:snapToGrid w:val="false"/>
          <w:sz w:val="24"/>
          <w:szCs w:val="24"/>
        </w:rPr>
      </w:pPr>
      <w:r>
        <w:rPr>
          <w:rFonts w:ascii="Times New Roman" w:hAnsi="Times New Roman" w:eastAsia="Times New Roman"/>
          <w:snapToGrid w:val="false"/>
          <w:sz w:val="24"/>
          <w:szCs w:val="24"/>
        </w:rPr>
        <w:tab/>
        <w:t>Utvrđuje se da na današnjoj skupštini vjerovnika su nazočni vjerovnici sa utvrđenim tražbinama:</w:t>
      </w:r>
    </w:p>
    <w:p w:rsidR="0037711F" w:rsidP="0013044A" w:rsidRDefault="0037711F">
      <w:pPr>
        <w:widowControl w:val="false"/>
        <w:spacing w:after="0" w:line="240" w:lineRule="auto"/>
        <w:rPr>
          <w:rFonts w:ascii="Times New Roman" w:hAnsi="Times New Roman" w:eastAsia="Times New Roman"/>
          <w:snapToGrid w:val="false"/>
          <w:sz w:val="24"/>
          <w:szCs w:val="24"/>
        </w:rPr>
      </w:pPr>
    </w:p>
    <w:p w:rsidR="0037711F" w:rsidP="0013044A" w:rsidRDefault="0037711F">
      <w:pPr>
        <w:widowControl w:val="false"/>
        <w:spacing w:after="0" w:line="240" w:lineRule="auto"/>
        <w:rPr>
          <w:rFonts w:ascii="Times New Roman" w:hAnsi="Times New Roman" w:eastAsia="Times New Roman"/>
          <w:snapToGrid w:val="false"/>
          <w:sz w:val="24"/>
          <w:szCs w:val="24"/>
        </w:rPr>
      </w:pPr>
    </w:p>
    <w:tbl>
      <w:tblPr>
        <w:tblW w:w="3251"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49"/>
        <w:gridCol w:w="1919"/>
        <w:gridCol w:w="1663"/>
        <w:gridCol w:w="1808"/>
      </w:tblGrid>
      <w:tr w:rsidRPr="00CA4AEF" w:rsidR="00CA4AEF" w:rsidTr="00D5015E">
        <w:trPr>
          <w:trHeight w:val="1126"/>
        </w:trPr>
        <w:tc>
          <w:tcPr>
            <w:tcW w:w="537" w:type="pct"/>
            <w:tcBorders>
              <w:top w:val="single" w:color="auto" w:sz="4" w:space="0"/>
              <w:left w:val="single" w:color="auto" w:sz="4" w:space="0"/>
              <w:bottom w:val="single" w:color="auto" w:sz="4" w:space="0"/>
              <w:right w:val="single" w:color="auto" w:sz="4" w:space="0"/>
            </w:tcBorders>
            <w:vAlign w:val="center"/>
            <w:hideMark/>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Red. broj</w:t>
            </w:r>
          </w:p>
        </w:tc>
        <w:tc>
          <w:tcPr>
            <w:tcW w:w="1589" w:type="pct"/>
            <w:tcBorders>
              <w:top w:val="single" w:color="auto" w:sz="4" w:space="0"/>
              <w:left w:val="single" w:color="auto" w:sz="4" w:space="0"/>
              <w:bottom w:val="single" w:color="auto" w:sz="4" w:space="0"/>
              <w:right w:val="single" w:color="auto" w:sz="4" w:space="0"/>
            </w:tcBorders>
            <w:vAlign w:val="center"/>
            <w:hideMark/>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Ime i prezime / tvrtka  ili naziv vjerovnika</w:t>
            </w:r>
          </w:p>
        </w:tc>
        <w:tc>
          <w:tcPr>
            <w:tcW w:w="1377" w:type="pct"/>
            <w:tcBorders>
              <w:top w:val="single" w:color="auto" w:sz="4" w:space="0"/>
              <w:left w:val="single" w:color="auto" w:sz="4" w:space="0"/>
              <w:bottom w:val="single" w:color="auto" w:sz="4" w:space="0"/>
              <w:right w:val="single" w:color="auto" w:sz="4" w:space="0"/>
            </w:tcBorders>
            <w:vAlign w:val="center"/>
            <w:hideMark/>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Iznos utvrđene tražbine</w:t>
            </w:r>
          </w:p>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(kn)</w:t>
            </w:r>
          </w:p>
        </w:tc>
        <w:tc>
          <w:tcPr>
            <w:tcW w:w="149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rPr>
                <w:rFonts w:ascii="Times New Roman" w:hAnsi="Times New Roman"/>
                <w:sz w:val="20"/>
                <w:szCs w:val="20"/>
              </w:rPr>
            </w:pPr>
          </w:p>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Napomena</w:t>
            </w:r>
          </w:p>
        </w:tc>
      </w:tr>
      <w:tr w:rsidRPr="00A95AFC" w:rsidR="00A95AFC" w:rsidTr="00D5015E">
        <w:trPr>
          <w:trHeight w:val="451"/>
        </w:trPr>
        <w:tc>
          <w:tcPr>
            <w:tcW w:w="537" w:type="pct"/>
            <w:tcBorders>
              <w:top w:val="single" w:color="auto" w:sz="4" w:space="0"/>
              <w:left w:val="single" w:color="auto" w:sz="4" w:space="0"/>
              <w:bottom w:val="single" w:color="auto" w:sz="4" w:space="0"/>
              <w:right w:val="single" w:color="auto" w:sz="4" w:space="0"/>
            </w:tcBorders>
            <w:hideMark/>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1</w:t>
            </w:r>
          </w:p>
        </w:tc>
        <w:tc>
          <w:tcPr>
            <w:tcW w:w="1589" w:type="pct"/>
            <w:tcBorders>
              <w:top w:val="single" w:color="auto" w:sz="4" w:space="0"/>
              <w:left w:val="single" w:color="auto" w:sz="4" w:space="0"/>
              <w:bottom w:val="single" w:color="auto" w:sz="4" w:space="0"/>
              <w:right w:val="single" w:color="auto" w:sz="4" w:space="0"/>
            </w:tcBorders>
            <w:hideMark/>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Republika Hrvatska</w:t>
            </w:r>
          </w:p>
        </w:tc>
        <w:tc>
          <w:tcPr>
            <w:tcW w:w="1377" w:type="pct"/>
            <w:tcBorders>
              <w:top w:val="single" w:color="auto" w:sz="4" w:space="0"/>
              <w:left w:val="single" w:color="auto" w:sz="4" w:space="0"/>
              <w:bottom w:val="single" w:color="auto" w:sz="4" w:space="0"/>
              <w:right w:val="single" w:color="auto" w:sz="4" w:space="0"/>
            </w:tcBorders>
            <w:hideMark/>
          </w:tcPr>
          <w:p w:rsidRPr="00A95AFC" w:rsidR="00CA4AEF" w:rsidP="00CA4AEF" w:rsidRDefault="00FA242C">
            <w:pPr>
              <w:spacing w:after="0" w:line="240" w:lineRule="auto"/>
              <w:jc w:val="center"/>
              <w:rPr>
                <w:rFonts w:ascii="Times New Roman" w:hAnsi="Times New Roman"/>
                <w:sz w:val="20"/>
                <w:szCs w:val="20"/>
              </w:rPr>
            </w:pPr>
            <w:r w:rsidRPr="00A95AFC">
              <w:rPr>
                <w:rFonts w:ascii="Times New Roman" w:hAnsi="Times New Roman"/>
                <w:sz w:val="20"/>
                <w:szCs w:val="20"/>
              </w:rPr>
              <w:t>887.695,86</w:t>
            </w:r>
          </w:p>
        </w:tc>
        <w:tc>
          <w:tcPr>
            <w:tcW w:w="149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rPr>
                <w:rFonts w:ascii="Times New Roman" w:hAnsi="Times New Roman"/>
                <w:sz w:val="20"/>
                <w:szCs w:val="20"/>
              </w:rPr>
            </w:pPr>
          </w:p>
        </w:tc>
      </w:tr>
      <w:tr w:rsidRPr="00A95AFC" w:rsidR="00A95AFC" w:rsidTr="00D5015E">
        <w:trPr>
          <w:trHeight w:val="416"/>
        </w:trPr>
        <w:tc>
          <w:tcPr>
            <w:tcW w:w="537" w:type="pct"/>
            <w:tcBorders>
              <w:top w:val="single" w:color="auto" w:sz="4" w:space="0"/>
              <w:left w:val="single" w:color="auto" w:sz="4" w:space="0"/>
              <w:bottom w:val="single" w:color="auto" w:sz="4" w:space="0"/>
              <w:right w:val="single" w:color="auto" w:sz="4" w:space="0"/>
            </w:tcBorders>
            <w:hideMark/>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lastRenderedPageBreak/>
              <w:t>2</w:t>
            </w:r>
          </w:p>
        </w:tc>
        <w:tc>
          <w:tcPr>
            <w:tcW w:w="1589" w:type="pct"/>
            <w:tcBorders>
              <w:top w:val="single" w:color="auto" w:sz="4" w:space="0"/>
              <w:left w:val="single" w:color="auto" w:sz="4" w:space="0"/>
              <w:bottom w:val="single" w:color="auto" w:sz="4" w:space="0"/>
              <w:right w:val="single" w:color="auto" w:sz="4" w:space="0"/>
            </w:tcBorders>
            <w:hideMark/>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Radin-Grafika d.o.o.</w:t>
            </w:r>
          </w:p>
        </w:tc>
        <w:tc>
          <w:tcPr>
            <w:tcW w:w="1377" w:type="pct"/>
            <w:tcBorders>
              <w:top w:val="single" w:color="auto" w:sz="4" w:space="0"/>
              <w:left w:val="single" w:color="auto" w:sz="4" w:space="0"/>
              <w:bottom w:val="single" w:color="auto" w:sz="4" w:space="0"/>
              <w:right w:val="single" w:color="auto" w:sz="4" w:space="0"/>
            </w:tcBorders>
            <w:hideMark/>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17.312,70</w:t>
            </w:r>
          </w:p>
        </w:tc>
        <w:tc>
          <w:tcPr>
            <w:tcW w:w="149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rPr>
                <w:rFonts w:ascii="Times New Roman" w:hAnsi="Times New Roman"/>
                <w:sz w:val="20"/>
                <w:szCs w:val="20"/>
              </w:rPr>
            </w:pPr>
          </w:p>
        </w:tc>
      </w:tr>
      <w:tr w:rsidRPr="00A95AFC" w:rsidR="00A95AFC" w:rsidTr="00D5015E">
        <w:trPr>
          <w:trHeight w:val="422"/>
        </w:trPr>
        <w:tc>
          <w:tcPr>
            <w:tcW w:w="537" w:type="pct"/>
            <w:tcBorders>
              <w:top w:val="single" w:color="auto" w:sz="4" w:space="0"/>
              <w:left w:val="single" w:color="auto" w:sz="4" w:space="0"/>
              <w:bottom w:val="single" w:color="auto" w:sz="4" w:space="0"/>
              <w:right w:val="single" w:color="auto" w:sz="4" w:space="0"/>
            </w:tcBorders>
            <w:hideMark/>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3</w:t>
            </w:r>
          </w:p>
        </w:tc>
        <w:tc>
          <w:tcPr>
            <w:tcW w:w="1589"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Trgofortuna d.o.o.</w:t>
            </w:r>
          </w:p>
        </w:tc>
        <w:tc>
          <w:tcPr>
            <w:tcW w:w="1377" w:type="pct"/>
            <w:tcBorders>
              <w:top w:val="single" w:color="auto" w:sz="4" w:space="0"/>
              <w:left w:val="single" w:color="auto" w:sz="4" w:space="0"/>
              <w:bottom w:val="single" w:color="auto" w:sz="4" w:space="0"/>
              <w:right w:val="single" w:color="auto" w:sz="4" w:space="0"/>
            </w:tcBorders>
            <w:hideMark/>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552.656,89</w:t>
            </w:r>
          </w:p>
        </w:tc>
        <w:tc>
          <w:tcPr>
            <w:tcW w:w="149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rPr>
                <w:rFonts w:ascii="Times New Roman" w:hAnsi="Times New Roman"/>
                <w:sz w:val="20"/>
                <w:szCs w:val="20"/>
              </w:rPr>
            </w:pPr>
          </w:p>
        </w:tc>
      </w:tr>
      <w:tr w:rsidRPr="00A95AFC" w:rsidR="00A95AFC" w:rsidTr="00D5015E">
        <w:trPr>
          <w:trHeight w:val="693"/>
        </w:trPr>
        <w:tc>
          <w:tcPr>
            <w:tcW w:w="537" w:type="pct"/>
            <w:tcBorders>
              <w:top w:val="single" w:color="auto" w:sz="4" w:space="0"/>
              <w:left w:val="single" w:color="auto" w:sz="4" w:space="0"/>
              <w:bottom w:val="single" w:color="auto" w:sz="4" w:space="0"/>
              <w:right w:val="single" w:color="auto" w:sz="4" w:space="0"/>
            </w:tcBorders>
          </w:tcPr>
          <w:p w:rsidRPr="00A95AFC" w:rsidR="00CA4AEF" w:rsidP="00CA4AEF" w:rsidRDefault="0009745C">
            <w:pPr>
              <w:spacing w:after="0" w:line="240" w:lineRule="auto"/>
              <w:jc w:val="center"/>
              <w:rPr>
                <w:rFonts w:ascii="Times New Roman" w:hAnsi="Times New Roman"/>
                <w:sz w:val="20"/>
                <w:szCs w:val="20"/>
              </w:rPr>
            </w:pPr>
            <w:r>
              <w:rPr>
                <w:rFonts w:ascii="Times New Roman" w:hAnsi="Times New Roman"/>
                <w:sz w:val="20"/>
                <w:szCs w:val="20"/>
              </w:rPr>
              <w:t>4</w:t>
            </w:r>
          </w:p>
        </w:tc>
        <w:tc>
          <w:tcPr>
            <w:tcW w:w="1589"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Erste und Steiermarkische bank d.d.</w:t>
            </w:r>
          </w:p>
        </w:tc>
        <w:tc>
          <w:tcPr>
            <w:tcW w:w="137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7.589.373,59</w:t>
            </w:r>
          </w:p>
        </w:tc>
        <w:tc>
          <w:tcPr>
            <w:tcW w:w="149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rPr>
                <w:rFonts w:ascii="Times New Roman" w:hAnsi="Times New Roman"/>
                <w:sz w:val="20"/>
                <w:szCs w:val="20"/>
              </w:rPr>
            </w:pPr>
          </w:p>
        </w:tc>
      </w:tr>
      <w:tr w:rsidRPr="00A95AFC" w:rsidR="00A95AFC" w:rsidTr="00D5015E">
        <w:trPr>
          <w:trHeight w:val="561"/>
        </w:trPr>
        <w:tc>
          <w:tcPr>
            <w:tcW w:w="537" w:type="pct"/>
            <w:tcBorders>
              <w:top w:val="single" w:color="auto" w:sz="4" w:space="0"/>
              <w:left w:val="single" w:color="auto" w:sz="4" w:space="0"/>
              <w:bottom w:val="single" w:color="auto" w:sz="4" w:space="0"/>
              <w:right w:val="single" w:color="auto" w:sz="4" w:space="0"/>
            </w:tcBorders>
          </w:tcPr>
          <w:p w:rsidRPr="00A95AFC" w:rsidR="00CA4AEF" w:rsidP="00CA4AEF" w:rsidRDefault="0009745C">
            <w:pPr>
              <w:spacing w:after="0" w:line="240" w:lineRule="auto"/>
              <w:jc w:val="center"/>
              <w:rPr>
                <w:rFonts w:ascii="Times New Roman" w:hAnsi="Times New Roman"/>
                <w:sz w:val="20"/>
                <w:szCs w:val="20"/>
              </w:rPr>
            </w:pPr>
            <w:r>
              <w:rPr>
                <w:rFonts w:ascii="Times New Roman" w:hAnsi="Times New Roman"/>
                <w:sz w:val="20"/>
                <w:szCs w:val="20"/>
              </w:rPr>
              <w:t>5</w:t>
            </w:r>
          </w:p>
        </w:tc>
        <w:tc>
          <w:tcPr>
            <w:tcW w:w="1589"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Privredna banka d.d. Zagreb</w:t>
            </w:r>
          </w:p>
        </w:tc>
        <w:tc>
          <w:tcPr>
            <w:tcW w:w="137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2.293.979,10</w:t>
            </w:r>
          </w:p>
        </w:tc>
        <w:tc>
          <w:tcPr>
            <w:tcW w:w="149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rPr>
                <w:rFonts w:ascii="Times New Roman" w:hAnsi="Times New Roman"/>
                <w:sz w:val="20"/>
                <w:szCs w:val="20"/>
              </w:rPr>
            </w:pPr>
          </w:p>
        </w:tc>
      </w:tr>
      <w:tr w:rsidRPr="00A95AFC" w:rsidR="00A95AFC" w:rsidTr="00D5015E">
        <w:trPr>
          <w:trHeight w:val="555"/>
        </w:trPr>
        <w:tc>
          <w:tcPr>
            <w:tcW w:w="537" w:type="pct"/>
            <w:tcBorders>
              <w:top w:val="single" w:color="auto" w:sz="4" w:space="0"/>
              <w:left w:val="single" w:color="auto" w:sz="4" w:space="0"/>
              <w:bottom w:val="single" w:color="auto" w:sz="4" w:space="0"/>
              <w:right w:val="single" w:color="auto" w:sz="4" w:space="0"/>
            </w:tcBorders>
          </w:tcPr>
          <w:p w:rsidRPr="00A95AFC" w:rsidR="00CA4AEF" w:rsidP="00CA4AEF" w:rsidRDefault="0009745C">
            <w:pPr>
              <w:spacing w:after="0" w:line="240" w:lineRule="auto"/>
              <w:jc w:val="center"/>
              <w:rPr>
                <w:rFonts w:ascii="Times New Roman" w:hAnsi="Times New Roman"/>
                <w:sz w:val="20"/>
                <w:szCs w:val="20"/>
              </w:rPr>
            </w:pPr>
            <w:r>
              <w:rPr>
                <w:rFonts w:ascii="Times New Roman" w:hAnsi="Times New Roman"/>
                <w:sz w:val="20"/>
                <w:szCs w:val="20"/>
              </w:rPr>
              <w:t>6</w:t>
            </w:r>
          </w:p>
        </w:tc>
        <w:tc>
          <w:tcPr>
            <w:tcW w:w="1589"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Papir international d.o.o.</w:t>
            </w:r>
          </w:p>
        </w:tc>
        <w:tc>
          <w:tcPr>
            <w:tcW w:w="137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927.789,56</w:t>
            </w:r>
          </w:p>
        </w:tc>
        <w:tc>
          <w:tcPr>
            <w:tcW w:w="149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rPr>
                <w:rFonts w:ascii="Times New Roman" w:hAnsi="Times New Roman"/>
                <w:sz w:val="20"/>
                <w:szCs w:val="20"/>
              </w:rPr>
            </w:pPr>
          </w:p>
        </w:tc>
      </w:tr>
      <w:tr w:rsidRPr="00A95AFC" w:rsidR="00A95AFC" w:rsidTr="00D5015E">
        <w:trPr>
          <w:trHeight w:val="549"/>
        </w:trPr>
        <w:tc>
          <w:tcPr>
            <w:tcW w:w="537" w:type="pct"/>
            <w:tcBorders>
              <w:top w:val="single" w:color="auto" w:sz="4" w:space="0"/>
              <w:left w:val="single" w:color="auto" w:sz="4" w:space="0"/>
              <w:bottom w:val="single" w:color="auto" w:sz="4" w:space="0"/>
              <w:right w:val="single" w:color="auto" w:sz="4" w:space="0"/>
            </w:tcBorders>
          </w:tcPr>
          <w:p w:rsidRPr="00A95AFC" w:rsidR="00CA4AEF" w:rsidP="00CA4AEF" w:rsidRDefault="0009745C">
            <w:pPr>
              <w:spacing w:after="0" w:line="240" w:lineRule="auto"/>
              <w:jc w:val="center"/>
              <w:rPr>
                <w:rFonts w:ascii="Times New Roman" w:hAnsi="Times New Roman"/>
                <w:sz w:val="20"/>
                <w:szCs w:val="20"/>
              </w:rPr>
            </w:pPr>
            <w:r>
              <w:rPr>
                <w:rFonts w:ascii="Times New Roman" w:hAnsi="Times New Roman"/>
                <w:sz w:val="20"/>
                <w:szCs w:val="20"/>
              </w:rPr>
              <w:t>7</w:t>
            </w:r>
          </w:p>
        </w:tc>
        <w:tc>
          <w:tcPr>
            <w:tcW w:w="1589"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Pergament promet d.o.o.</w:t>
            </w:r>
          </w:p>
        </w:tc>
        <w:tc>
          <w:tcPr>
            <w:tcW w:w="137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363.477,10</w:t>
            </w:r>
          </w:p>
        </w:tc>
        <w:tc>
          <w:tcPr>
            <w:tcW w:w="149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rPr>
                <w:rFonts w:ascii="Times New Roman" w:hAnsi="Times New Roman"/>
                <w:sz w:val="20"/>
                <w:szCs w:val="20"/>
              </w:rPr>
            </w:pPr>
          </w:p>
        </w:tc>
      </w:tr>
      <w:tr w:rsidRPr="0009745C" w:rsidR="0009745C" w:rsidTr="00D5015E">
        <w:trPr>
          <w:trHeight w:val="409"/>
        </w:trPr>
        <w:tc>
          <w:tcPr>
            <w:tcW w:w="537" w:type="pct"/>
            <w:tcBorders>
              <w:top w:val="single" w:color="auto" w:sz="4" w:space="0"/>
              <w:left w:val="single" w:color="auto" w:sz="4" w:space="0"/>
              <w:bottom w:val="single" w:color="auto" w:sz="4" w:space="0"/>
              <w:right w:val="single" w:color="auto" w:sz="4" w:space="0"/>
            </w:tcBorders>
          </w:tcPr>
          <w:p w:rsidRPr="0009745C" w:rsidR="00CA4AEF" w:rsidP="00CA4AEF" w:rsidRDefault="0009745C">
            <w:pPr>
              <w:spacing w:after="0" w:line="240" w:lineRule="auto"/>
              <w:jc w:val="center"/>
              <w:rPr>
                <w:rFonts w:ascii="Times New Roman" w:hAnsi="Times New Roman"/>
                <w:sz w:val="20"/>
                <w:szCs w:val="20"/>
              </w:rPr>
            </w:pPr>
            <w:r w:rsidRPr="0009745C">
              <w:rPr>
                <w:rFonts w:ascii="Times New Roman" w:hAnsi="Times New Roman"/>
                <w:sz w:val="20"/>
                <w:szCs w:val="20"/>
              </w:rPr>
              <w:t>8</w:t>
            </w:r>
          </w:p>
        </w:tc>
        <w:tc>
          <w:tcPr>
            <w:tcW w:w="1589" w:type="pct"/>
            <w:tcBorders>
              <w:top w:val="single" w:color="auto" w:sz="4" w:space="0"/>
              <w:left w:val="single" w:color="auto" w:sz="4" w:space="0"/>
              <w:bottom w:val="single" w:color="auto" w:sz="4" w:space="0"/>
              <w:right w:val="single" w:color="auto" w:sz="4" w:space="0"/>
            </w:tcBorders>
          </w:tcPr>
          <w:p w:rsidRPr="0009745C" w:rsidR="00CA4AEF" w:rsidP="00CA4AEF" w:rsidRDefault="00CA4AEF">
            <w:pPr>
              <w:spacing w:after="0" w:line="240" w:lineRule="auto"/>
              <w:jc w:val="center"/>
              <w:rPr>
                <w:rFonts w:ascii="Times New Roman" w:hAnsi="Times New Roman"/>
                <w:sz w:val="20"/>
                <w:szCs w:val="20"/>
              </w:rPr>
            </w:pPr>
            <w:r w:rsidRPr="0009745C">
              <w:rPr>
                <w:rFonts w:ascii="Times New Roman" w:hAnsi="Times New Roman"/>
                <w:sz w:val="20"/>
                <w:szCs w:val="20"/>
              </w:rPr>
              <w:t>Željko Megla</w:t>
            </w:r>
          </w:p>
        </w:tc>
        <w:tc>
          <w:tcPr>
            <w:tcW w:w="1377" w:type="pct"/>
            <w:tcBorders>
              <w:top w:val="single" w:color="auto" w:sz="4" w:space="0"/>
              <w:left w:val="single" w:color="auto" w:sz="4" w:space="0"/>
              <w:bottom w:val="single" w:color="auto" w:sz="4" w:space="0"/>
              <w:right w:val="single" w:color="auto" w:sz="4" w:space="0"/>
            </w:tcBorders>
          </w:tcPr>
          <w:p w:rsidRPr="0009745C" w:rsidR="00CA4AEF" w:rsidP="00CA4AEF" w:rsidRDefault="0009745C">
            <w:pPr>
              <w:spacing w:after="0" w:line="240" w:lineRule="auto"/>
              <w:jc w:val="center"/>
              <w:rPr>
                <w:rFonts w:ascii="Times New Roman" w:hAnsi="Times New Roman"/>
                <w:sz w:val="20"/>
                <w:szCs w:val="20"/>
              </w:rPr>
            </w:pPr>
            <w:r w:rsidRPr="0009745C">
              <w:rPr>
                <w:rFonts w:ascii="Times New Roman" w:hAnsi="Times New Roman"/>
                <w:sz w:val="20"/>
                <w:szCs w:val="20"/>
              </w:rPr>
              <w:t>70.337,72</w:t>
            </w:r>
          </w:p>
        </w:tc>
        <w:tc>
          <w:tcPr>
            <w:tcW w:w="1497" w:type="pct"/>
            <w:tcBorders>
              <w:top w:val="single" w:color="auto" w:sz="4" w:space="0"/>
              <w:left w:val="single" w:color="auto" w:sz="4" w:space="0"/>
              <w:bottom w:val="single" w:color="auto" w:sz="4" w:space="0"/>
              <w:right w:val="single" w:color="auto" w:sz="4" w:space="0"/>
            </w:tcBorders>
          </w:tcPr>
          <w:p w:rsidRPr="0009745C" w:rsidR="00CA4AEF" w:rsidP="00CA4AEF" w:rsidRDefault="00CA4AEF">
            <w:pPr>
              <w:spacing w:after="0" w:line="240" w:lineRule="auto"/>
              <w:rPr>
                <w:rFonts w:ascii="Times New Roman" w:hAnsi="Times New Roman"/>
                <w:sz w:val="20"/>
                <w:szCs w:val="20"/>
              </w:rPr>
            </w:pPr>
          </w:p>
        </w:tc>
      </w:tr>
      <w:tr w:rsidRPr="0009745C" w:rsidR="0009745C" w:rsidTr="00D5015E">
        <w:trPr>
          <w:trHeight w:val="422"/>
        </w:trPr>
        <w:tc>
          <w:tcPr>
            <w:tcW w:w="537" w:type="pct"/>
            <w:tcBorders>
              <w:top w:val="single" w:color="auto" w:sz="4" w:space="0"/>
              <w:left w:val="single" w:color="auto" w:sz="4" w:space="0"/>
              <w:bottom w:val="single" w:color="auto" w:sz="4" w:space="0"/>
              <w:right w:val="single" w:color="auto" w:sz="4" w:space="0"/>
            </w:tcBorders>
          </w:tcPr>
          <w:p w:rsidRPr="0009745C" w:rsidR="00CA4AEF" w:rsidP="00CA4AEF" w:rsidRDefault="0009745C">
            <w:pPr>
              <w:spacing w:after="0" w:line="240" w:lineRule="auto"/>
              <w:jc w:val="center"/>
              <w:rPr>
                <w:rFonts w:ascii="Times New Roman" w:hAnsi="Times New Roman"/>
                <w:sz w:val="20"/>
                <w:szCs w:val="20"/>
              </w:rPr>
            </w:pPr>
            <w:r>
              <w:rPr>
                <w:rFonts w:ascii="Times New Roman" w:hAnsi="Times New Roman"/>
                <w:sz w:val="20"/>
                <w:szCs w:val="20"/>
              </w:rPr>
              <w:t>9</w:t>
            </w:r>
          </w:p>
        </w:tc>
        <w:tc>
          <w:tcPr>
            <w:tcW w:w="1589" w:type="pct"/>
            <w:tcBorders>
              <w:top w:val="single" w:color="auto" w:sz="4" w:space="0"/>
              <w:left w:val="single" w:color="auto" w:sz="4" w:space="0"/>
              <w:bottom w:val="single" w:color="auto" w:sz="4" w:space="0"/>
              <w:right w:val="single" w:color="auto" w:sz="4" w:space="0"/>
            </w:tcBorders>
          </w:tcPr>
          <w:p w:rsidRPr="0009745C" w:rsidR="00CA4AEF" w:rsidP="00CA4AEF" w:rsidRDefault="00CA4AEF">
            <w:pPr>
              <w:spacing w:after="0" w:line="240" w:lineRule="auto"/>
              <w:jc w:val="center"/>
              <w:rPr>
                <w:rFonts w:ascii="Times New Roman" w:hAnsi="Times New Roman"/>
                <w:sz w:val="20"/>
                <w:szCs w:val="20"/>
              </w:rPr>
            </w:pPr>
            <w:r w:rsidRPr="0009745C">
              <w:rPr>
                <w:rFonts w:ascii="Times New Roman" w:hAnsi="Times New Roman"/>
                <w:sz w:val="20"/>
                <w:szCs w:val="20"/>
              </w:rPr>
              <w:t>Anđelka Kocijan</w:t>
            </w:r>
          </w:p>
        </w:tc>
        <w:tc>
          <w:tcPr>
            <w:tcW w:w="1377" w:type="pct"/>
            <w:tcBorders>
              <w:top w:val="single" w:color="auto" w:sz="4" w:space="0"/>
              <w:left w:val="single" w:color="auto" w:sz="4" w:space="0"/>
              <w:bottom w:val="single" w:color="auto" w:sz="4" w:space="0"/>
              <w:right w:val="single" w:color="auto" w:sz="4" w:space="0"/>
            </w:tcBorders>
          </w:tcPr>
          <w:p w:rsidRPr="0009745C" w:rsidR="00CA4AEF" w:rsidP="00CA4AEF" w:rsidRDefault="00F57E84">
            <w:pPr>
              <w:spacing w:after="0" w:line="240" w:lineRule="auto"/>
              <w:jc w:val="center"/>
              <w:rPr>
                <w:rFonts w:ascii="Times New Roman" w:hAnsi="Times New Roman"/>
                <w:sz w:val="20"/>
                <w:szCs w:val="20"/>
              </w:rPr>
            </w:pPr>
            <w:r w:rsidRPr="0009745C">
              <w:rPr>
                <w:rFonts w:ascii="Times New Roman" w:hAnsi="Times New Roman"/>
                <w:sz w:val="20"/>
                <w:szCs w:val="20"/>
              </w:rPr>
              <w:t>31.352,66</w:t>
            </w:r>
          </w:p>
        </w:tc>
        <w:tc>
          <w:tcPr>
            <w:tcW w:w="1497" w:type="pct"/>
            <w:tcBorders>
              <w:top w:val="single" w:color="auto" w:sz="4" w:space="0"/>
              <w:left w:val="single" w:color="auto" w:sz="4" w:space="0"/>
              <w:bottom w:val="single" w:color="auto" w:sz="4" w:space="0"/>
              <w:right w:val="single" w:color="auto" w:sz="4" w:space="0"/>
            </w:tcBorders>
          </w:tcPr>
          <w:p w:rsidRPr="0009745C" w:rsidR="00CA4AEF" w:rsidP="00CA4AEF" w:rsidRDefault="00CA4AEF">
            <w:pPr>
              <w:spacing w:after="0" w:line="240" w:lineRule="auto"/>
              <w:rPr>
                <w:rFonts w:ascii="Times New Roman" w:hAnsi="Times New Roman"/>
                <w:sz w:val="20"/>
                <w:szCs w:val="20"/>
              </w:rPr>
            </w:pPr>
          </w:p>
        </w:tc>
      </w:tr>
      <w:tr w:rsidRPr="0009745C" w:rsidR="0009745C" w:rsidTr="00D5015E">
        <w:trPr>
          <w:trHeight w:val="419"/>
        </w:trPr>
        <w:tc>
          <w:tcPr>
            <w:tcW w:w="537" w:type="pct"/>
            <w:tcBorders>
              <w:top w:val="single" w:color="auto" w:sz="4" w:space="0"/>
              <w:left w:val="single" w:color="auto" w:sz="4" w:space="0"/>
              <w:bottom w:val="single" w:color="auto" w:sz="4" w:space="0"/>
              <w:right w:val="single" w:color="auto" w:sz="4" w:space="0"/>
            </w:tcBorders>
          </w:tcPr>
          <w:p w:rsidRPr="0009745C" w:rsidR="00CA4AEF" w:rsidP="00CA4AEF" w:rsidRDefault="0009745C">
            <w:pPr>
              <w:spacing w:after="0" w:line="240" w:lineRule="auto"/>
              <w:jc w:val="center"/>
              <w:rPr>
                <w:rFonts w:ascii="Times New Roman" w:hAnsi="Times New Roman"/>
                <w:sz w:val="20"/>
                <w:szCs w:val="20"/>
              </w:rPr>
            </w:pPr>
            <w:r>
              <w:rPr>
                <w:rFonts w:ascii="Times New Roman" w:hAnsi="Times New Roman"/>
                <w:sz w:val="20"/>
                <w:szCs w:val="20"/>
              </w:rPr>
              <w:t>10</w:t>
            </w:r>
          </w:p>
        </w:tc>
        <w:tc>
          <w:tcPr>
            <w:tcW w:w="1589" w:type="pct"/>
            <w:tcBorders>
              <w:top w:val="single" w:color="auto" w:sz="4" w:space="0"/>
              <w:left w:val="single" w:color="auto" w:sz="4" w:space="0"/>
              <w:bottom w:val="single" w:color="auto" w:sz="4" w:space="0"/>
              <w:right w:val="single" w:color="auto" w:sz="4" w:space="0"/>
            </w:tcBorders>
          </w:tcPr>
          <w:p w:rsidRPr="0009745C" w:rsidR="00CA4AEF" w:rsidP="00F57E84" w:rsidRDefault="00CA4AEF">
            <w:pPr>
              <w:spacing w:after="0" w:line="240" w:lineRule="auto"/>
              <w:jc w:val="center"/>
              <w:rPr>
                <w:rFonts w:ascii="Times New Roman" w:hAnsi="Times New Roman"/>
                <w:sz w:val="20"/>
                <w:szCs w:val="20"/>
              </w:rPr>
            </w:pPr>
            <w:r w:rsidRPr="0009745C">
              <w:rPr>
                <w:rFonts w:ascii="Times New Roman" w:hAnsi="Times New Roman"/>
                <w:sz w:val="20"/>
                <w:szCs w:val="20"/>
              </w:rPr>
              <w:t xml:space="preserve">Jelena </w:t>
            </w:r>
            <w:r w:rsidRPr="0009745C" w:rsidR="00F57E84">
              <w:rPr>
                <w:rFonts w:ascii="Times New Roman" w:hAnsi="Times New Roman"/>
                <w:sz w:val="20"/>
                <w:szCs w:val="20"/>
              </w:rPr>
              <w:t>V</w:t>
            </w:r>
            <w:r w:rsidRPr="0009745C">
              <w:rPr>
                <w:rFonts w:ascii="Times New Roman" w:hAnsi="Times New Roman"/>
                <w:sz w:val="20"/>
                <w:szCs w:val="20"/>
              </w:rPr>
              <w:t>ujanić</w:t>
            </w:r>
          </w:p>
        </w:tc>
        <w:tc>
          <w:tcPr>
            <w:tcW w:w="1377" w:type="pct"/>
            <w:tcBorders>
              <w:top w:val="single" w:color="auto" w:sz="4" w:space="0"/>
              <w:left w:val="single" w:color="auto" w:sz="4" w:space="0"/>
              <w:bottom w:val="single" w:color="auto" w:sz="4" w:space="0"/>
              <w:right w:val="single" w:color="auto" w:sz="4" w:space="0"/>
            </w:tcBorders>
          </w:tcPr>
          <w:p w:rsidRPr="0009745C" w:rsidR="00CA4AEF" w:rsidP="00CA4AEF" w:rsidRDefault="00CA4AEF">
            <w:pPr>
              <w:spacing w:after="0" w:line="240" w:lineRule="auto"/>
              <w:jc w:val="center"/>
              <w:rPr>
                <w:rFonts w:ascii="Times New Roman" w:hAnsi="Times New Roman"/>
                <w:sz w:val="20"/>
                <w:szCs w:val="20"/>
              </w:rPr>
            </w:pPr>
            <w:r w:rsidRPr="0009745C">
              <w:rPr>
                <w:rFonts w:ascii="Times New Roman" w:hAnsi="Times New Roman"/>
                <w:sz w:val="20"/>
                <w:szCs w:val="20"/>
              </w:rPr>
              <w:t>927.828,31</w:t>
            </w:r>
          </w:p>
        </w:tc>
        <w:tc>
          <w:tcPr>
            <w:tcW w:w="1497" w:type="pct"/>
            <w:tcBorders>
              <w:top w:val="single" w:color="auto" w:sz="4" w:space="0"/>
              <w:left w:val="single" w:color="auto" w:sz="4" w:space="0"/>
              <w:bottom w:val="single" w:color="auto" w:sz="4" w:space="0"/>
              <w:right w:val="single" w:color="auto" w:sz="4" w:space="0"/>
            </w:tcBorders>
          </w:tcPr>
          <w:p w:rsidRPr="0009745C" w:rsidR="00CA4AEF" w:rsidP="00CA4AEF" w:rsidRDefault="00CA4AEF">
            <w:pPr>
              <w:spacing w:after="0" w:line="240" w:lineRule="auto"/>
              <w:rPr>
                <w:rFonts w:ascii="Times New Roman" w:hAnsi="Times New Roman"/>
                <w:sz w:val="20"/>
                <w:szCs w:val="20"/>
              </w:rPr>
            </w:pPr>
          </w:p>
        </w:tc>
      </w:tr>
      <w:tr w:rsidRPr="0009745C" w:rsidR="0009745C" w:rsidTr="00D5015E">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CA4AEF" w:rsidP="00F57E84" w:rsidRDefault="0009745C">
            <w:pPr>
              <w:spacing w:after="0" w:line="240" w:lineRule="auto"/>
              <w:jc w:val="center"/>
              <w:rPr>
                <w:rFonts w:ascii="Times New Roman" w:hAnsi="Times New Roman"/>
                <w:sz w:val="20"/>
                <w:szCs w:val="20"/>
              </w:rPr>
            </w:pPr>
            <w:r>
              <w:rPr>
                <w:rFonts w:ascii="Times New Roman" w:hAnsi="Times New Roman"/>
                <w:sz w:val="20"/>
                <w:szCs w:val="20"/>
              </w:rPr>
              <w:t>11</w:t>
            </w:r>
          </w:p>
        </w:tc>
        <w:tc>
          <w:tcPr>
            <w:tcW w:w="1589" w:type="pct"/>
            <w:tcBorders>
              <w:top w:val="single" w:color="auto" w:sz="4" w:space="0"/>
              <w:left w:val="single" w:color="auto" w:sz="4" w:space="0"/>
              <w:bottom w:val="single" w:color="auto" w:sz="4" w:space="0"/>
              <w:right w:val="single" w:color="auto" w:sz="4" w:space="0"/>
            </w:tcBorders>
          </w:tcPr>
          <w:p w:rsidRPr="0009745C" w:rsidR="00CA4AEF" w:rsidP="00CA4AEF" w:rsidRDefault="00CA4AEF">
            <w:pPr>
              <w:spacing w:after="0" w:line="240" w:lineRule="auto"/>
              <w:jc w:val="center"/>
              <w:rPr>
                <w:rFonts w:ascii="Times New Roman" w:hAnsi="Times New Roman"/>
                <w:sz w:val="20"/>
                <w:szCs w:val="20"/>
              </w:rPr>
            </w:pPr>
            <w:r w:rsidRPr="0009745C">
              <w:rPr>
                <w:rFonts w:ascii="Times New Roman" w:hAnsi="Times New Roman"/>
                <w:sz w:val="20"/>
                <w:szCs w:val="20"/>
              </w:rPr>
              <w:t>Andrija Maronić</w:t>
            </w:r>
          </w:p>
        </w:tc>
        <w:tc>
          <w:tcPr>
            <w:tcW w:w="1377" w:type="pct"/>
            <w:tcBorders>
              <w:top w:val="single" w:color="auto" w:sz="4" w:space="0"/>
              <w:left w:val="single" w:color="auto" w:sz="4" w:space="0"/>
              <w:bottom w:val="single" w:color="auto" w:sz="4" w:space="0"/>
              <w:right w:val="single" w:color="auto" w:sz="4" w:space="0"/>
            </w:tcBorders>
          </w:tcPr>
          <w:p w:rsidRPr="0009745C" w:rsidR="00CA4AEF" w:rsidP="00CA4AEF" w:rsidRDefault="00CA4AEF">
            <w:pPr>
              <w:spacing w:after="0" w:line="240" w:lineRule="auto"/>
              <w:jc w:val="center"/>
              <w:rPr>
                <w:rFonts w:ascii="Times New Roman" w:hAnsi="Times New Roman"/>
                <w:sz w:val="20"/>
                <w:szCs w:val="20"/>
              </w:rPr>
            </w:pPr>
            <w:r w:rsidRPr="0009745C">
              <w:rPr>
                <w:rFonts w:ascii="Times New Roman" w:hAnsi="Times New Roman"/>
                <w:sz w:val="20"/>
                <w:szCs w:val="20"/>
              </w:rPr>
              <w:t>927.828,31</w:t>
            </w:r>
          </w:p>
        </w:tc>
        <w:tc>
          <w:tcPr>
            <w:tcW w:w="1497" w:type="pct"/>
            <w:tcBorders>
              <w:top w:val="single" w:color="auto" w:sz="4" w:space="0"/>
              <w:left w:val="single" w:color="auto" w:sz="4" w:space="0"/>
              <w:bottom w:val="single" w:color="auto" w:sz="4" w:space="0"/>
              <w:right w:val="single" w:color="auto" w:sz="4" w:space="0"/>
            </w:tcBorders>
          </w:tcPr>
          <w:p w:rsidRPr="0009745C" w:rsidR="00CA4AEF" w:rsidP="00CA4AEF" w:rsidRDefault="00CA4AEF">
            <w:pPr>
              <w:spacing w:after="0" w:line="240" w:lineRule="auto"/>
              <w:rPr>
                <w:rFonts w:ascii="Times New Roman" w:hAnsi="Times New Roman"/>
                <w:sz w:val="20"/>
                <w:szCs w:val="20"/>
              </w:rPr>
            </w:pPr>
          </w:p>
        </w:tc>
      </w:tr>
      <w:tr w:rsidRPr="0009745C" w:rsidR="0009745C" w:rsidTr="00D5015E">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F57E84" w:rsidP="00CA4AEF" w:rsidRDefault="0009745C">
            <w:pPr>
              <w:spacing w:after="0" w:line="240" w:lineRule="auto"/>
              <w:jc w:val="center"/>
              <w:rPr>
                <w:rFonts w:ascii="Times New Roman" w:hAnsi="Times New Roman"/>
                <w:sz w:val="20"/>
                <w:szCs w:val="20"/>
              </w:rPr>
            </w:pPr>
            <w:r>
              <w:rPr>
                <w:rFonts w:ascii="Times New Roman" w:hAnsi="Times New Roman"/>
                <w:sz w:val="20"/>
                <w:szCs w:val="20"/>
              </w:rPr>
              <w:t>12</w:t>
            </w:r>
          </w:p>
        </w:tc>
        <w:tc>
          <w:tcPr>
            <w:tcW w:w="1589" w:type="pct"/>
            <w:tcBorders>
              <w:top w:val="single" w:color="auto" w:sz="4" w:space="0"/>
              <w:left w:val="single" w:color="auto" w:sz="4" w:space="0"/>
              <w:bottom w:val="single" w:color="auto" w:sz="4" w:space="0"/>
              <w:right w:val="single" w:color="auto" w:sz="4" w:space="0"/>
            </w:tcBorders>
          </w:tcPr>
          <w:p w:rsidRPr="0009745C" w:rsidR="00F57E84" w:rsidP="00CA4AEF" w:rsidRDefault="00F57E84">
            <w:pPr>
              <w:spacing w:after="0" w:line="240" w:lineRule="auto"/>
              <w:jc w:val="center"/>
              <w:rPr>
                <w:rFonts w:ascii="Times New Roman" w:hAnsi="Times New Roman"/>
                <w:sz w:val="20"/>
                <w:szCs w:val="20"/>
              </w:rPr>
            </w:pPr>
            <w:r w:rsidRPr="0009745C">
              <w:rPr>
                <w:rFonts w:ascii="Times New Roman" w:hAnsi="Times New Roman"/>
                <w:sz w:val="20"/>
                <w:szCs w:val="20"/>
              </w:rPr>
              <w:t>Grafik net d.o.o.</w:t>
            </w:r>
          </w:p>
        </w:tc>
        <w:tc>
          <w:tcPr>
            <w:tcW w:w="1377" w:type="pct"/>
            <w:tcBorders>
              <w:top w:val="single" w:color="auto" w:sz="4" w:space="0"/>
              <w:left w:val="single" w:color="auto" w:sz="4" w:space="0"/>
              <w:bottom w:val="single" w:color="auto" w:sz="4" w:space="0"/>
              <w:right w:val="single" w:color="auto" w:sz="4" w:space="0"/>
            </w:tcBorders>
          </w:tcPr>
          <w:p w:rsidRPr="0009745C" w:rsidR="00F57E84" w:rsidP="00CA4AEF" w:rsidRDefault="00F57E84">
            <w:pPr>
              <w:spacing w:after="0" w:line="240" w:lineRule="auto"/>
              <w:jc w:val="center"/>
              <w:rPr>
                <w:rFonts w:ascii="Times New Roman" w:hAnsi="Times New Roman"/>
                <w:sz w:val="20"/>
                <w:szCs w:val="20"/>
              </w:rPr>
            </w:pPr>
            <w:r w:rsidRPr="0009745C">
              <w:rPr>
                <w:rFonts w:ascii="Times New Roman" w:hAnsi="Times New Roman"/>
                <w:sz w:val="20"/>
                <w:szCs w:val="20"/>
              </w:rPr>
              <w:t>210.079,43</w:t>
            </w:r>
          </w:p>
        </w:tc>
        <w:tc>
          <w:tcPr>
            <w:tcW w:w="1497" w:type="pct"/>
            <w:tcBorders>
              <w:top w:val="single" w:color="auto" w:sz="4" w:space="0"/>
              <w:left w:val="single" w:color="auto" w:sz="4" w:space="0"/>
              <w:bottom w:val="single" w:color="auto" w:sz="4" w:space="0"/>
              <w:right w:val="single" w:color="auto" w:sz="4" w:space="0"/>
            </w:tcBorders>
          </w:tcPr>
          <w:p w:rsidRPr="0009745C" w:rsidR="00F57E84" w:rsidP="00CA4AEF" w:rsidRDefault="00F57E84">
            <w:pPr>
              <w:spacing w:after="0" w:line="240" w:lineRule="auto"/>
              <w:rPr>
                <w:rFonts w:ascii="Times New Roman" w:hAnsi="Times New Roman"/>
                <w:sz w:val="20"/>
                <w:szCs w:val="20"/>
              </w:rPr>
            </w:pPr>
          </w:p>
        </w:tc>
      </w:tr>
      <w:tr w:rsidRPr="0009745C" w:rsidR="0009745C" w:rsidTr="00D5015E">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F549D5" w:rsidP="0009745C" w:rsidRDefault="0009745C">
            <w:pPr>
              <w:tabs>
                <w:tab w:val="center" w:pos="216"/>
              </w:tabs>
              <w:spacing w:after="0" w:line="240" w:lineRule="auto"/>
              <w:rPr>
                <w:rFonts w:ascii="Times New Roman" w:hAnsi="Times New Roman"/>
                <w:sz w:val="20"/>
                <w:szCs w:val="20"/>
              </w:rPr>
            </w:pPr>
            <w:r>
              <w:rPr>
                <w:rFonts w:ascii="Times New Roman" w:hAnsi="Times New Roman"/>
                <w:sz w:val="20"/>
                <w:szCs w:val="20"/>
              </w:rPr>
              <w:tab/>
              <w:t>13</w:t>
            </w:r>
          </w:p>
        </w:tc>
        <w:tc>
          <w:tcPr>
            <w:tcW w:w="1589" w:type="pct"/>
            <w:tcBorders>
              <w:top w:val="single" w:color="auto" w:sz="4" w:space="0"/>
              <w:left w:val="single" w:color="auto" w:sz="4" w:space="0"/>
              <w:bottom w:val="single" w:color="auto" w:sz="4" w:space="0"/>
              <w:right w:val="single" w:color="auto" w:sz="4" w:space="0"/>
            </w:tcBorders>
          </w:tcPr>
          <w:p w:rsidRPr="0009745C" w:rsidR="00F549D5" w:rsidP="005A02BC" w:rsidRDefault="00F549D5">
            <w:pPr>
              <w:spacing w:after="0" w:line="240" w:lineRule="auto"/>
              <w:jc w:val="center"/>
              <w:rPr>
                <w:rFonts w:ascii="Times New Roman" w:hAnsi="Times New Roman"/>
                <w:sz w:val="20"/>
                <w:szCs w:val="20"/>
              </w:rPr>
            </w:pPr>
            <w:r w:rsidRPr="0009745C">
              <w:rPr>
                <w:rFonts w:ascii="Times New Roman" w:hAnsi="Times New Roman"/>
                <w:sz w:val="20"/>
                <w:szCs w:val="20"/>
              </w:rPr>
              <w:t>Velpapir d.o.o.</w:t>
            </w:r>
          </w:p>
        </w:tc>
        <w:tc>
          <w:tcPr>
            <w:tcW w:w="1377" w:type="pct"/>
            <w:tcBorders>
              <w:top w:val="single" w:color="auto" w:sz="4" w:space="0"/>
              <w:left w:val="single" w:color="auto" w:sz="4" w:space="0"/>
              <w:bottom w:val="single" w:color="auto" w:sz="4" w:space="0"/>
              <w:right w:val="single" w:color="auto" w:sz="4" w:space="0"/>
            </w:tcBorders>
          </w:tcPr>
          <w:p w:rsidRPr="0009745C" w:rsidR="00F549D5" w:rsidP="00CA4AEF" w:rsidRDefault="00F549D5">
            <w:pPr>
              <w:spacing w:after="0" w:line="240" w:lineRule="auto"/>
              <w:jc w:val="center"/>
              <w:rPr>
                <w:rFonts w:ascii="Times New Roman" w:hAnsi="Times New Roman"/>
                <w:sz w:val="20"/>
                <w:szCs w:val="20"/>
              </w:rPr>
            </w:pPr>
            <w:r w:rsidRPr="0009745C">
              <w:rPr>
                <w:rFonts w:ascii="Times New Roman" w:hAnsi="Times New Roman"/>
                <w:sz w:val="20"/>
                <w:szCs w:val="20"/>
              </w:rPr>
              <w:t>1.104.158,72</w:t>
            </w:r>
          </w:p>
        </w:tc>
        <w:tc>
          <w:tcPr>
            <w:tcW w:w="1497" w:type="pct"/>
            <w:tcBorders>
              <w:top w:val="single" w:color="auto" w:sz="4" w:space="0"/>
              <w:left w:val="single" w:color="auto" w:sz="4" w:space="0"/>
              <w:bottom w:val="single" w:color="auto" w:sz="4" w:space="0"/>
              <w:right w:val="single" w:color="auto" w:sz="4" w:space="0"/>
            </w:tcBorders>
          </w:tcPr>
          <w:p w:rsidRPr="0009745C" w:rsidR="00F549D5" w:rsidP="00CA4AEF" w:rsidRDefault="00F549D5">
            <w:pPr>
              <w:spacing w:after="0" w:line="240" w:lineRule="auto"/>
              <w:rPr>
                <w:rFonts w:ascii="Times New Roman" w:hAnsi="Times New Roman"/>
                <w:sz w:val="20"/>
                <w:szCs w:val="20"/>
              </w:rPr>
            </w:pPr>
          </w:p>
        </w:tc>
      </w:tr>
      <w:tr w:rsidRPr="0009745C" w:rsidR="0009745C" w:rsidTr="00D5015E">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09745C" w:rsidP="00CA4AEF" w:rsidRDefault="0009745C">
            <w:pPr>
              <w:spacing w:after="0" w:line="240" w:lineRule="auto"/>
              <w:jc w:val="center"/>
              <w:rPr>
                <w:rFonts w:ascii="Times New Roman" w:hAnsi="Times New Roman"/>
                <w:sz w:val="20"/>
                <w:szCs w:val="20"/>
              </w:rPr>
            </w:pPr>
            <w:r>
              <w:rPr>
                <w:rFonts w:ascii="Times New Roman" w:hAnsi="Times New Roman"/>
                <w:sz w:val="20"/>
                <w:szCs w:val="20"/>
              </w:rPr>
              <w:t>14</w:t>
            </w:r>
          </w:p>
        </w:tc>
        <w:tc>
          <w:tcPr>
            <w:tcW w:w="1589" w:type="pct"/>
            <w:tcBorders>
              <w:top w:val="single" w:color="auto" w:sz="4" w:space="0"/>
              <w:left w:val="single" w:color="auto" w:sz="4" w:space="0"/>
              <w:bottom w:val="single" w:color="auto" w:sz="4" w:space="0"/>
              <w:right w:val="single" w:color="auto" w:sz="4" w:space="0"/>
            </w:tcBorders>
          </w:tcPr>
          <w:p w:rsidRPr="0009745C" w:rsidR="0009745C" w:rsidP="005A02BC" w:rsidRDefault="0009745C">
            <w:pPr>
              <w:spacing w:after="0" w:line="240" w:lineRule="auto"/>
              <w:jc w:val="center"/>
              <w:rPr>
                <w:rFonts w:ascii="Times New Roman" w:hAnsi="Times New Roman"/>
                <w:sz w:val="20"/>
                <w:szCs w:val="20"/>
              </w:rPr>
            </w:pPr>
            <w:r>
              <w:rPr>
                <w:rFonts w:ascii="Times New Roman" w:hAnsi="Times New Roman"/>
                <w:sz w:val="20"/>
                <w:szCs w:val="20"/>
              </w:rPr>
              <w:t>Verzal d.o.o.</w:t>
            </w:r>
          </w:p>
        </w:tc>
        <w:tc>
          <w:tcPr>
            <w:tcW w:w="1377" w:type="pct"/>
            <w:tcBorders>
              <w:top w:val="single" w:color="auto" w:sz="4" w:space="0"/>
              <w:left w:val="single" w:color="auto" w:sz="4" w:space="0"/>
              <w:bottom w:val="single" w:color="auto" w:sz="4" w:space="0"/>
              <w:right w:val="single" w:color="auto" w:sz="4" w:space="0"/>
            </w:tcBorders>
          </w:tcPr>
          <w:p w:rsidRPr="0009745C" w:rsidR="0009745C" w:rsidP="00CA4AEF" w:rsidRDefault="0009745C">
            <w:pPr>
              <w:spacing w:after="0" w:line="240" w:lineRule="auto"/>
              <w:jc w:val="center"/>
              <w:rPr>
                <w:rFonts w:ascii="Times New Roman" w:hAnsi="Times New Roman"/>
                <w:sz w:val="20"/>
                <w:szCs w:val="20"/>
              </w:rPr>
            </w:pPr>
            <w:r>
              <w:rPr>
                <w:rFonts w:ascii="Times New Roman" w:hAnsi="Times New Roman"/>
                <w:sz w:val="20"/>
                <w:szCs w:val="20"/>
              </w:rPr>
              <w:t>245.982,05</w:t>
            </w:r>
          </w:p>
        </w:tc>
        <w:tc>
          <w:tcPr>
            <w:tcW w:w="1497" w:type="pct"/>
            <w:tcBorders>
              <w:top w:val="single" w:color="auto" w:sz="4" w:space="0"/>
              <w:left w:val="single" w:color="auto" w:sz="4" w:space="0"/>
              <w:bottom w:val="single" w:color="auto" w:sz="4" w:space="0"/>
              <w:right w:val="single" w:color="auto" w:sz="4" w:space="0"/>
            </w:tcBorders>
          </w:tcPr>
          <w:p w:rsidRPr="0009745C" w:rsidR="0009745C" w:rsidP="00CA4AEF" w:rsidRDefault="0009745C">
            <w:pPr>
              <w:spacing w:after="0" w:line="240" w:lineRule="auto"/>
              <w:rPr>
                <w:rFonts w:ascii="Times New Roman" w:hAnsi="Times New Roman"/>
                <w:sz w:val="20"/>
                <w:szCs w:val="20"/>
              </w:rPr>
            </w:pPr>
          </w:p>
        </w:tc>
      </w:tr>
      <w:tr w:rsidRPr="0009745C" w:rsidR="0009745C" w:rsidTr="00D5015E">
        <w:trPr>
          <w:trHeight w:val="418"/>
        </w:trPr>
        <w:tc>
          <w:tcPr>
            <w:tcW w:w="537" w:type="pct"/>
            <w:tcBorders>
              <w:top w:val="single" w:color="auto" w:sz="4" w:space="0"/>
              <w:left w:val="single" w:color="auto" w:sz="4" w:space="0"/>
              <w:bottom w:val="single" w:color="auto" w:sz="4" w:space="0"/>
              <w:right w:val="single" w:color="auto" w:sz="4" w:space="0"/>
            </w:tcBorders>
          </w:tcPr>
          <w:p w:rsidRPr="0009745C" w:rsidR="00CA4AEF" w:rsidP="00CA4AEF" w:rsidRDefault="0009745C">
            <w:pPr>
              <w:spacing w:after="0" w:line="240" w:lineRule="auto"/>
              <w:jc w:val="center"/>
              <w:rPr>
                <w:rFonts w:ascii="Times New Roman" w:hAnsi="Times New Roman"/>
                <w:sz w:val="20"/>
                <w:szCs w:val="20"/>
              </w:rPr>
            </w:pPr>
            <w:r w:rsidRPr="0009745C">
              <w:rPr>
                <w:rFonts w:ascii="Times New Roman" w:hAnsi="Times New Roman"/>
                <w:sz w:val="20"/>
                <w:szCs w:val="20"/>
              </w:rPr>
              <w:t>15</w:t>
            </w:r>
          </w:p>
        </w:tc>
        <w:tc>
          <w:tcPr>
            <w:tcW w:w="1589" w:type="pct"/>
            <w:tcBorders>
              <w:top w:val="single" w:color="auto" w:sz="4" w:space="0"/>
              <w:left w:val="single" w:color="auto" w:sz="4" w:space="0"/>
              <w:bottom w:val="single" w:color="auto" w:sz="4" w:space="0"/>
              <w:right w:val="single" w:color="auto" w:sz="4" w:space="0"/>
            </w:tcBorders>
          </w:tcPr>
          <w:p w:rsidRPr="0009745C" w:rsidR="00CA4AEF" w:rsidP="00CA4AEF" w:rsidRDefault="00CA4AEF">
            <w:pPr>
              <w:spacing w:after="0" w:line="240" w:lineRule="auto"/>
              <w:jc w:val="center"/>
              <w:rPr>
                <w:rFonts w:ascii="Times New Roman" w:hAnsi="Times New Roman"/>
                <w:sz w:val="20"/>
                <w:szCs w:val="20"/>
              </w:rPr>
            </w:pPr>
            <w:r w:rsidRPr="0009745C">
              <w:rPr>
                <w:rFonts w:ascii="Times New Roman" w:hAnsi="Times New Roman"/>
                <w:sz w:val="20"/>
                <w:szCs w:val="20"/>
              </w:rPr>
              <w:t>predlagatelji</w:t>
            </w:r>
          </w:p>
        </w:tc>
        <w:tc>
          <w:tcPr>
            <w:tcW w:w="1377" w:type="pct"/>
            <w:tcBorders>
              <w:top w:val="single" w:color="auto" w:sz="4" w:space="0"/>
              <w:left w:val="single" w:color="auto" w:sz="4" w:space="0"/>
              <w:bottom w:val="single" w:color="auto" w:sz="4" w:space="0"/>
              <w:right w:val="single" w:color="auto" w:sz="4" w:space="0"/>
            </w:tcBorders>
          </w:tcPr>
          <w:p w:rsidRPr="0009745C" w:rsidR="00255CE4" w:rsidP="00CA4AEF" w:rsidRDefault="0009745C">
            <w:pPr>
              <w:spacing w:after="0" w:line="240" w:lineRule="auto"/>
              <w:jc w:val="center"/>
              <w:rPr>
                <w:rFonts w:ascii="Times New Roman" w:hAnsi="Times New Roman"/>
                <w:sz w:val="20"/>
                <w:szCs w:val="20"/>
              </w:rPr>
            </w:pPr>
            <w:r w:rsidRPr="0009745C">
              <w:rPr>
                <w:rFonts w:ascii="Times New Roman" w:hAnsi="Times New Roman"/>
                <w:sz w:val="20"/>
                <w:szCs w:val="20"/>
              </w:rPr>
              <w:t>999.119,32</w:t>
            </w:r>
          </w:p>
        </w:tc>
        <w:tc>
          <w:tcPr>
            <w:tcW w:w="1497" w:type="pct"/>
            <w:tcBorders>
              <w:top w:val="single" w:color="auto" w:sz="4" w:space="0"/>
              <w:left w:val="single" w:color="auto" w:sz="4" w:space="0"/>
              <w:bottom w:val="single" w:color="auto" w:sz="4" w:space="0"/>
              <w:right w:val="single" w:color="auto" w:sz="4" w:space="0"/>
            </w:tcBorders>
          </w:tcPr>
          <w:p w:rsidRPr="0009745C" w:rsidR="00CA4AEF" w:rsidP="00CA4AEF" w:rsidRDefault="00CA4AEF">
            <w:pPr>
              <w:spacing w:after="0" w:line="240" w:lineRule="auto"/>
              <w:rPr>
                <w:rFonts w:ascii="Times New Roman" w:hAnsi="Times New Roman"/>
                <w:sz w:val="20"/>
                <w:szCs w:val="20"/>
              </w:rPr>
            </w:pPr>
          </w:p>
        </w:tc>
      </w:tr>
      <w:tr w:rsidRPr="00CA4AEF" w:rsidR="00CA4AEF" w:rsidTr="00D5015E">
        <w:trPr>
          <w:trHeight w:val="552"/>
        </w:trPr>
        <w:tc>
          <w:tcPr>
            <w:tcW w:w="2126"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CA4AEF" w:rsidP="00CA4AEF" w:rsidRDefault="00CA4AEF">
            <w:pPr>
              <w:spacing w:after="0" w:line="240" w:lineRule="auto"/>
              <w:jc w:val="center"/>
              <w:rPr>
                <w:rFonts w:ascii="Times New Roman" w:hAnsi="Times New Roman"/>
                <w:color w:val="000000"/>
                <w:sz w:val="20"/>
                <w:szCs w:val="20"/>
              </w:rPr>
            </w:pPr>
          </w:p>
          <w:p w:rsidRPr="00CA4AEF" w:rsidR="00CA4AEF" w:rsidP="00CA4AEF" w:rsidRDefault="00CA4AEF">
            <w:pPr>
              <w:spacing w:after="0" w:line="240" w:lineRule="auto"/>
              <w:jc w:val="center"/>
              <w:rPr>
                <w:rFonts w:ascii="Times New Roman" w:hAnsi="Times New Roman"/>
                <w:color w:val="000000"/>
                <w:sz w:val="20"/>
                <w:szCs w:val="20"/>
              </w:rPr>
            </w:pPr>
            <w:r w:rsidRPr="00CA4AEF">
              <w:rPr>
                <w:rFonts w:ascii="Times New Roman" w:hAnsi="Times New Roman"/>
                <w:color w:val="000000"/>
                <w:sz w:val="20"/>
                <w:szCs w:val="20"/>
              </w:rPr>
              <w:t>UKUPNO</w:t>
            </w:r>
          </w:p>
        </w:tc>
        <w:tc>
          <w:tcPr>
            <w:tcW w:w="137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CA4AEF" w:rsidP="00CA4AEF" w:rsidRDefault="00E76034">
            <w:pPr>
              <w:spacing w:after="0" w:line="240" w:lineRule="auto"/>
              <w:jc w:val="center"/>
              <w:rPr>
                <w:rFonts w:ascii="Times New Roman" w:hAnsi="Times New Roman"/>
                <w:color w:val="000000"/>
                <w:sz w:val="20"/>
                <w:szCs w:val="20"/>
              </w:rPr>
            </w:pPr>
            <w:r>
              <w:rPr>
                <w:rFonts w:ascii="Times New Roman" w:hAnsi="Times New Roman"/>
                <w:color w:val="000000"/>
                <w:sz w:val="20"/>
                <w:szCs w:val="20"/>
              </w:rPr>
              <w:fldChar w:fldCharType="begin"/>
            </w:r>
            <w:r>
              <w:rPr>
                <w:rFonts w:ascii="Times New Roman" w:hAnsi="Times New Roman"/>
                <w:color w:val="000000"/>
                <w:sz w:val="20"/>
                <w:szCs w:val="20"/>
              </w:rPr>
              <w:instrText xml:space="preserve"> =SUM(ABOVE) </w:instrText>
            </w:r>
            <w:r>
              <w:rPr>
                <w:rFonts w:ascii="Times New Roman" w:hAnsi="Times New Roman"/>
                <w:color w:val="000000"/>
                <w:sz w:val="20"/>
                <w:szCs w:val="20"/>
              </w:rPr>
              <w:fldChar w:fldCharType="separate"/>
            </w:r>
            <w:r>
              <w:rPr>
                <w:rFonts w:ascii="Times New Roman" w:hAnsi="Times New Roman"/>
                <w:noProof/>
                <w:color w:val="000000"/>
                <w:sz w:val="20"/>
                <w:szCs w:val="20"/>
              </w:rPr>
              <w:t>17.148.971,32</w:t>
            </w:r>
            <w:r>
              <w:rPr>
                <w:rFonts w:ascii="Times New Roman" w:hAnsi="Times New Roman"/>
                <w:color w:val="000000"/>
                <w:sz w:val="20"/>
                <w:szCs w:val="20"/>
              </w:rPr>
              <w:fldChar w:fldCharType="end"/>
            </w:r>
          </w:p>
        </w:tc>
        <w:tc>
          <w:tcPr>
            <w:tcW w:w="149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CA4AEF" w:rsidP="00CA4AEF" w:rsidRDefault="00CA4AEF">
            <w:pPr>
              <w:spacing w:after="0" w:line="240" w:lineRule="auto"/>
              <w:rPr>
                <w:rFonts w:ascii="Times New Roman" w:hAnsi="Times New Roman"/>
                <w:color w:val="000000"/>
                <w:sz w:val="20"/>
                <w:szCs w:val="20"/>
              </w:rPr>
            </w:pPr>
          </w:p>
        </w:tc>
      </w:tr>
    </w:tbl>
    <w:p w:rsidRPr="00B872DE" w:rsidR="00B872DE" w:rsidP="00B872DE" w:rsidRDefault="00B872DE">
      <w:pPr>
        <w:widowControl w:val="false"/>
        <w:spacing w:after="0" w:line="240" w:lineRule="auto"/>
        <w:jc w:val="both"/>
        <w:rPr>
          <w:rFonts w:ascii="Times New Roman" w:hAnsi="Times New Roman" w:eastAsia="Times New Roman"/>
          <w:snapToGrid w:val="false"/>
          <w:sz w:val="24"/>
          <w:szCs w:val="24"/>
        </w:rPr>
      </w:pPr>
    </w:p>
    <w:p w:rsidR="00CA4AEF" w:rsidP="00B872DE" w:rsidRDefault="00CA4AEF">
      <w:pPr>
        <w:spacing w:after="0" w:line="240" w:lineRule="auto"/>
        <w:ind w:firstLine="708"/>
        <w:jc w:val="both"/>
        <w:rPr>
          <w:rFonts w:ascii="Times New Roman" w:hAnsi="Times New Roman" w:eastAsia="Times New Roman"/>
          <w:sz w:val="24"/>
          <w:szCs w:val="24"/>
          <w:lang w:eastAsia="hr-HR"/>
        </w:rPr>
      </w:pPr>
    </w:p>
    <w:p w:rsidRPr="00E76034" w:rsidR="00CA4AEF" w:rsidP="00B872DE" w:rsidRDefault="00CA4AEF">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Utvrđuje se da su na današnjem ročištu prisutni vjerovnici sa utvrđenim iznosima </w:t>
      </w:r>
      <w:r w:rsidRPr="00E76034">
        <w:rPr>
          <w:rFonts w:ascii="Times New Roman" w:hAnsi="Times New Roman" w:eastAsia="Times New Roman"/>
          <w:sz w:val="24"/>
          <w:szCs w:val="24"/>
          <w:lang w:eastAsia="hr-HR"/>
        </w:rPr>
        <w:t xml:space="preserve">tražbine od ukupno </w:t>
      </w:r>
      <w:r w:rsidRPr="00E76034" w:rsidR="00E76034">
        <w:rPr>
          <w:rFonts w:ascii="Times New Roman" w:hAnsi="Times New Roman" w:eastAsia="Times New Roman"/>
          <w:sz w:val="24"/>
          <w:szCs w:val="24"/>
          <w:lang w:eastAsia="hr-HR"/>
        </w:rPr>
        <w:t>17.148.971,32</w:t>
      </w:r>
      <w:r w:rsidRPr="00E76034" w:rsidR="005A4554">
        <w:rPr>
          <w:rFonts w:ascii="Times New Roman" w:hAnsi="Times New Roman" w:eastAsia="Times New Roman"/>
          <w:sz w:val="24"/>
          <w:szCs w:val="24"/>
          <w:lang w:eastAsia="hr-HR"/>
        </w:rPr>
        <w:t xml:space="preserve"> kn.</w:t>
      </w:r>
    </w:p>
    <w:p w:rsidR="00DE1E36" w:rsidP="00B872DE" w:rsidRDefault="00DE1E36">
      <w:pPr>
        <w:spacing w:after="0" w:line="240" w:lineRule="auto"/>
        <w:ind w:firstLine="708"/>
        <w:jc w:val="both"/>
        <w:rPr>
          <w:rFonts w:ascii="Times New Roman" w:hAnsi="Times New Roman" w:eastAsia="Times New Roman"/>
          <w:sz w:val="24"/>
          <w:szCs w:val="24"/>
          <w:lang w:eastAsia="hr-HR"/>
        </w:rPr>
      </w:pPr>
    </w:p>
    <w:p w:rsidR="00E76034" w:rsidP="00B872DE" w:rsidRDefault="00E76034">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je prisutna odvjetnica Željka Brlečić na ročištu prisutna i kao punomoćnica Tiskare Zrinski d.o.o.</w:t>
      </w:r>
    </w:p>
    <w:p w:rsidR="00E76034" w:rsidP="00B872DE" w:rsidRDefault="00E76034">
      <w:pPr>
        <w:spacing w:after="0" w:line="240" w:lineRule="auto"/>
        <w:ind w:firstLine="708"/>
        <w:jc w:val="both"/>
        <w:rPr>
          <w:rFonts w:ascii="Times New Roman" w:hAnsi="Times New Roman" w:eastAsia="Times New Roman"/>
          <w:sz w:val="24"/>
          <w:szCs w:val="24"/>
          <w:lang w:eastAsia="hr-HR"/>
        </w:rPr>
      </w:pPr>
    </w:p>
    <w:p w:rsidRPr="00B872DE" w:rsidR="00B872DE" w:rsidP="00B872DE" w:rsidRDefault="00B872DE">
      <w:pPr>
        <w:spacing w:after="0" w:line="240" w:lineRule="auto"/>
        <w:ind w:firstLine="708"/>
        <w:jc w:val="both"/>
        <w:rPr>
          <w:rFonts w:ascii="Times New Roman" w:hAnsi="Times New Roman" w:eastAsia="Times New Roman"/>
          <w:color w:val="FF0000"/>
          <w:sz w:val="24"/>
          <w:szCs w:val="24"/>
          <w:lang w:eastAsia="hr-HR"/>
        </w:rPr>
      </w:pPr>
      <w:r w:rsidRPr="00D85F29">
        <w:rPr>
          <w:rFonts w:ascii="Times New Roman" w:hAnsi="Times New Roman" w:eastAsia="Times New Roman"/>
          <w:sz w:val="24"/>
          <w:szCs w:val="24"/>
          <w:lang w:eastAsia="hr-HR"/>
        </w:rPr>
        <w:t xml:space="preserve">Današnja skupština vjerovnika sazvana je rješenjem ovoga suda od </w:t>
      </w:r>
      <w:r w:rsidR="009E1DB0">
        <w:rPr>
          <w:rFonts w:ascii="Times New Roman" w:hAnsi="Times New Roman" w:eastAsia="Times New Roman"/>
          <w:sz w:val="24"/>
          <w:szCs w:val="24"/>
          <w:lang w:eastAsia="hr-HR"/>
        </w:rPr>
        <w:t>30</w:t>
      </w:r>
      <w:r w:rsidRPr="00D85F29">
        <w:rPr>
          <w:rFonts w:ascii="Times New Roman" w:hAnsi="Times New Roman" w:eastAsia="Times New Roman"/>
          <w:sz w:val="24"/>
          <w:szCs w:val="24"/>
          <w:lang w:eastAsia="hr-HR"/>
        </w:rPr>
        <w:t xml:space="preserve">. </w:t>
      </w:r>
      <w:r w:rsidR="009E1DB0">
        <w:rPr>
          <w:rFonts w:ascii="Times New Roman" w:hAnsi="Times New Roman" w:eastAsia="Times New Roman"/>
          <w:sz w:val="24"/>
          <w:szCs w:val="24"/>
          <w:lang w:eastAsia="hr-HR"/>
        </w:rPr>
        <w:t>rujna</w:t>
      </w:r>
      <w:r w:rsidRPr="00D85F29">
        <w:rPr>
          <w:rFonts w:ascii="Times New Roman" w:hAnsi="Times New Roman" w:eastAsia="Times New Roman"/>
          <w:sz w:val="24"/>
          <w:szCs w:val="24"/>
          <w:lang w:eastAsia="hr-HR"/>
        </w:rPr>
        <w:t xml:space="preserve"> 2019., poslovni broj St-</w:t>
      </w:r>
      <w:r w:rsidR="00F1768E">
        <w:rPr>
          <w:rFonts w:ascii="Times New Roman" w:hAnsi="Times New Roman" w:eastAsia="Times New Roman"/>
          <w:sz w:val="24"/>
          <w:szCs w:val="24"/>
          <w:lang w:eastAsia="hr-HR"/>
        </w:rPr>
        <w:t>466</w:t>
      </w:r>
      <w:r w:rsidRPr="00D85F29">
        <w:rPr>
          <w:rFonts w:ascii="Times New Roman" w:hAnsi="Times New Roman" w:eastAsia="Times New Roman"/>
          <w:sz w:val="24"/>
          <w:szCs w:val="24"/>
          <w:lang w:eastAsia="hr-HR"/>
        </w:rPr>
        <w:t>/201</w:t>
      </w:r>
      <w:r w:rsidR="00F1768E">
        <w:rPr>
          <w:rFonts w:ascii="Times New Roman" w:hAnsi="Times New Roman" w:eastAsia="Times New Roman"/>
          <w:sz w:val="24"/>
          <w:szCs w:val="24"/>
          <w:lang w:eastAsia="hr-HR"/>
        </w:rPr>
        <w:t>8</w:t>
      </w:r>
      <w:r w:rsidRPr="00D85F29">
        <w:rPr>
          <w:rFonts w:ascii="Times New Roman" w:hAnsi="Times New Roman" w:eastAsia="Times New Roman"/>
          <w:sz w:val="24"/>
          <w:szCs w:val="24"/>
          <w:lang w:eastAsia="hr-HR"/>
        </w:rPr>
        <w:t>-</w:t>
      </w:r>
      <w:r w:rsidR="009E1DB0">
        <w:rPr>
          <w:rFonts w:ascii="Times New Roman" w:hAnsi="Times New Roman" w:eastAsia="Times New Roman"/>
          <w:sz w:val="24"/>
          <w:szCs w:val="24"/>
          <w:lang w:eastAsia="hr-HR"/>
        </w:rPr>
        <w:t>84</w:t>
      </w:r>
      <w:r w:rsidRPr="00D85F29">
        <w:rPr>
          <w:rFonts w:ascii="Times New Roman" w:hAnsi="Times New Roman" w:eastAsia="Times New Roman"/>
          <w:sz w:val="24"/>
          <w:szCs w:val="24"/>
          <w:lang w:eastAsia="hr-HR"/>
        </w:rPr>
        <w:t xml:space="preserve"> te objavljena na e-Oglasnoj ploči suda </w:t>
      </w:r>
      <w:r w:rsidR="009E1DB0">
        <w:rPr>
          <w:rFonts w:ascii="Times New Roman" w:hAnsi="Times New Roman" w:eastAsia="Times New Roman"/>
          <w:sz w:val="24"/>
          <w:szCs w:val="24"/>
          <w:lang w:eastAsia="hr-HR"/>
        </w:rPr>
        <w:t>30</w:t>
      </w:r>
      <w:r w:rsidRPr="00D85F29">
        <w:rPr>
          <w:rFonts w:ascii="Times New Roman" w:hAnsi="Times New Roman" w:eastAsia="Times New Roman"/>
          <w:sz w:val="24"/>
          <w:szCs w:val="24"/>
          <w:lang w:eastAsia="hr-HR"/>
        </w:rPr>
        <w:t xml:space="preserve">. </w:t>
      </w:r>
      <w:r w:rsidR="009E1DB0">
        <w:rPr>
          <w:rFonts w:ascii="Times New Roman" w:hAnsi="Times New Roman" w:eastAsia="Times New Roman"/>
          <w:sz w:val="24"/>
          <w:szCs w:val="24"/>
          <w:lang w:eastAsia="hr-HR"/>
        </w:rPr>
        <w:t>rujna</w:t>
      </w:r>
      <w:r w:rsidRPr="00D85F29">
        <w:rPr>
          <w:rFonts w:ascii="Times New Roman" w:hAnsi="Times New Roman" w:eastAsia="Times New Roman"/>
          <w:sz w:val="24"/>
          <w:szCs w:val="24"/>
          <w:lang w:eastAsia="hr-HR"/>
        </w:rPr>
        <w:t xml:space="preserve"> </w:t>
      </w:r>
      <w:r w:rsidRPr="00B37EC4">
        <w:rPr>
          <w:rFonts w:ascii="Times New Roman" w:hAnsi="Times New Roman" w:eastAsia="Times New Roman"/>
          <w:sz w:val="24"/>
          <w:szCs w:val="24"/>
          <w:lang w:eastAsia="hr-HR"/>
        </w:rPr>
        <w:t>2019. sa sljedećim dnevnim redom:</w:t>
      </w:r>
    </w:p>
    <w:p w:rsidRPr="00B872DE" w:rsidR="00B872DE" w:rsidP="00B872DE" w:rsidRDefault="00B872DE">
      <w:pPr>
        <w:spacing w:after="0" w:line="240" w:lineRule="auto"/>
        <w:jc w:val="both"/>
        <w:rPr>
          <w:rFonts w:ascii="Times New Roman" w:hAnsi="Times New Roman" w:eastAsia="Times New Roman"/>
          <w:color w:val="FF0000"/>
          <w:sz w:val="24"/>
          <w:szCs w:val="24"/>
          <w:lang w:eastAsia="hr-HR"/>
        </w:rPr>
      </w:pPr>
    </w:p>
    <w:p w:rsidRPr="00F1768E" w:rsidR="00F1768E" w:rsidP="00F1768E" w:rsidRDefault="00F1768E">
      <w:pPr>
        <w:pStyle w:val="Odlomakpopisa"/>
        <w:numPr>
          <w:ilvl w:val="0"/>
          <w:numId w:val="10"/>
        </w:numPr>
        <w:spacing w:after="0" w:line="240" w:lineRule="auto"/>
        <w:jc w:val="both"/>
        <w:rPr>
          <w:rFonts w:ascii="Times New Roman" w:hAnsi="Times New Roman" w:eastAsia="Times New Roman"/>
          <w:snapToGrid w:val="false"/>
          <w:sz w:val="24"/>
          <w:szCs w:val="24"/>
        </w:rPr>
      </w:pPr>
      <w:r w:rsidRPr="00F1768E">
        <w:rPr>
          <w:rFonts w:ascii="Times New Roman" w:hAnsi="Times New Roman" w:eastAsia="Times New Roman"/>
          <w:snapToGrid w:val="false"/>
          <w:sz w:val="24"/>
          <w:szCs w:val="24"/>
        </w:rPr>
        <w:t>Odlučivanje o načinu unovčenja stečajne mase prema prijedlogu stečajnog upravitelja</w:t>
      </w:r>
    </w:p>
    <w:p w:rsidR="00D85F29" w:rsidP="00D85F29" w:rsidRDefault="00D85F29">
      <w:pPr>
        <w:spacing w:after="0" w:line="240" w:lineRule="auto"/>
        <w:jc w:val="both"/>
        <w:rPr>
          <w:rFonts w:ascii="Times New Roman" w:hAnsi="Times New Roman" w:eastAsia="Times New Roman"/>
          <w:snapToGrid w:val="false"/>
          <w:color w:val="FF0000"/>
          <w:sz w:val="24"/>
          <w:szCs w:val="24"/>
        </w:rPr>
      </w:pPr>
    </w:p>
    <w:p w:rsidR="00CA4AEF" w:rsidP="0077083A" w:rsidRDefault="002A3A46">
      <w:pPr>
        <w:spacing w:after="0" w:line="240" w:lineRule="auto"/>
        <w:ind w:firstLine="36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Prisutna stečajna upraviteljica Nevenka Golubić izjavl</w:t>
      </w:r>
      <w:r w:rsidR="006A3B2D">
        <w:rPr>
          <w:rFonts w:ascii="Times New Roman" w:hAnsi="Times New Roman" w:eastAsia="Times New Roman"/>
          <w:sz w:val="24"/>
          <w:szCs w:val="24"/>
          <w:lang w:eastAsia="hr-HR"/>
        </w:rPr>
        <w:t>j</w:t>
      </w:r>
      <w:r>
        <w:rPr>
          <w:rFonts w:ascii="Times New Roman" w:hAnsi="Times New Roman" w:eastAsia="Times New Roman"/>
          <w:sz w:val="24"/>
          <w:szCs w:val="24"/>
          <w:lang w:eastAsia="hr-HR"/>
        </w:rPr>
        <w:t>uje da je sklopljen Ugovor o zakupu sa zakupnikom Tiskara Zrinski d.o.o. za razdoblje do 31. prosinca</w:t>
      </w:r>
      <w:r w:rsidR="006A3B2D">
        <w:rPr>
          <w:rFonts w:ascii="Times New Roman" w:hAnsi="Times New Roman" w:eastAsia="Times New Roman"/>
          <w:sz w:val="24"/>
          <w:szCs w:val="24"/>
          <w:lang w:eastAsia="hr-HR"/>
        </w:rPr>
        <w:t xml:space="preserve"> </w:t>
      </w:r>
      <w:r>
        <w:rPr>
          <w:rFonts w:ascii="Times New Roman" w:hAnsi="Times New Roman" w:eastAsia="Times New Roman"/>
          <w:sz w:val="24"/>
          <w:szCs w:val="24"/>
          <w:lang w:eastAsia="hr-HR"/>
        </w:rPr>
        <w:t>2019. te da je zakupnik platio iznos zakupnine od 8.000,00 EUR plus PDV za mjesec listopad 2019. Predlaže da skupština vjerovnika donese odluku da se i za mjesece studeni i prosinac 2019. odredi isti iznos zakupnine.</w:t>
      </w:r>
    </w:p>
    <w:p w:rsidR="00D93628" w:rsidP="00D85F29" w:rsidRDefault="00D93628">
      <w:pPr>
        <w:spacing w:after="0" w:line="240" w:lineRule="auto"/>
        <w:jc w:val="both"/>
        <w:rPr>
          <w:rFonts w:ascii="Times New Roman" w:hAnsi="Times New Roman" w:eastAsia="Times New Roman"/>
          <w:sz w:val="24"/>
          <w:szCs w:val="24"/>
          <w:lang w:eastAsia="hr-HR"/>
        </w:rPr>
      </w:pPr>
    </w:p>
    <w:p w:rsidR="0035242D" w:rsidP="00D85F29" w:rsidRDefault="00AF0760">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lastRenderedPageBreak/>
        <w:tab/>
        <w:t>Punomoćnica zakupnika Tiskare Zrinski d.o.o. i punomoćnica vjerovnika Anđelke Kocijan izjavljuje da zakupnik ima brojne troškove izuzev same zakupnine te zakupnik tako mora plaćati troškove za grijanje koji bitno premašuju uobičajenu cijenu i to iz razloga</w:t>
      </w:r>
      <w:r w:rsidR="001D4C76">
        <w:rPr>
          <w:rFonts w:ascii="Times New Roman" w:hAnsi="Times New Roman" w:eastAsia="Times New Roman"/>
          <w:sz w:val="24"/>
          <w:szCs w:val="24"/>
          <w:lang w:eastAsia="hr-HR"/>
        </w:rPr>
        <w:t xml:space="preserve"> što je stečajnom dužniku</w:t>
      </w:r>
      <w:r>
        <w:rPr>
          <w:rFonts w:ascii="Times New Roman" w:hAnsi="Times New Roman" w:eastAsia="Times New Roman"/>
          <w:sz w:val="24"/>
          <w:szCs w:val="24"/>
          <w:lang w:eastAsia="hr-HR"/>
        </w:rPr>
        <w:t xml:space="preserve"> ne samo isključena distribucija plina nego je oduzet i priključak plina slijedom čega zakupnik koristeći alternativne načine grijanja i to pribavom grijaćih tijela, kor</w:t>
      </w:r>
      <w:r w:rsidR="00CA08BE">
        <w:rPr>
          <w:rFonts w:ascii="Times New Roman" w:hAnsi="Times New Roman" w:eastAsia="Times New Roman"/>
          <w:sz w:val="24"/>
          <w:szCs w:val="24"/>
          <w:lang w:eastAsia="hr-HR"/>
        </w:rPr>
        <w:t>i</w:t>
      </w:r>
      <w:r>
        <w:rPr>
          <w:rFonts w:ascii="Times New Roman" w:hAnsi="Times New Roman" w:eastAsia="Times New Roman"/>
          <w:sz w:val="24"/>
          <w:szCs w:val="24"/>
          <w:lang w:eastAsia="hr-HR"/>
        </w:rPr>
        <w:t>štenjem lož ulja te struje</w:t>
      </w:r>
      <w:r w:rsidR="001D4C76">
        <w:rPr>
          <w:rFonts w:ascii="Times New Roman" w:hAnsi="Times New Roman" w:eastAsia="Times New Roman"/>
          <w:sz w:val="24"/>
          <w:szCs w:val="24"/>
          <w:lang w:eastAsia="hr-HR"/>
        </w:rPr>
        <w:t>,</w:t>
      </w:r>
      <w:r>
        <w:rPr>
          <w:rFonts w:ascii="Times New Roman" w:hAnsi="Times New Roman" w:eastAsia="Times New Roman"/>
          <w:sz w:val="24"/>
          <w:szCs w:val="24"/>
          <w:lang w:eastAsia="hr-HR"/>
        </w:rPr>
        <w:t xml:space="preserve"> koristi znatna novča</w:t>
      </w:r>
      <w:r w:rsidR="00CA08BE">
        <w:rPr>
          <w:rFonts w:ascii="Times New Roman" w:hAnsi="Times New Roman" w:eastAsia="Times New Roman"/>
          <w:sz w:val="24"/>
          <w:szCs w:val="24"/>
          <w:lang w:eastAsia="hr-HR"/>
        </w:rPr>
        <w:t>na s</w:t>
      </w:r>
      <w:r>
        <w:rPr>
          <w:rFonts w:ascii="Times New Roman" w:hAnsi="Times New Roman" w:eastAsia="Times New Roman"/>
          <w:sz w:val="24"/>
          <w:szCs w:val="24"/>
          <w:lang w:eastAsia="hr-HR"/>
        </w:rPr>
        <w:t>redstva kako bi mogao zagrijati prostor, a poznato je da dolaze zimski mjeseci i da radnici bez grijanja neće moći ni raditi. Uvažavajući činjenicu da je zakupnik utrošio znatna novč</w:t>
      </w:r>
      <w:r w:rsidR="00CA08BE">
        <w:rPr>
          <w:rFonts w:ascii="Times New Roman" w:hAnsi="Times New Roman" w:eastAsia="Times New Roman"/>
          <w:sz w:val="24"/>
          <w:szCs w:val="24"/>
          <w:lang w:eastAsia="hr-HR"/>
        </w:rPr>
        <w:t>a</w:t>
      </w:r>
      <w:r>
        <w:rPr>
          <w:rFonts w:ascii="Times New Roman" w:hAnsi="Times New Roman" w:eastAsia="Times New Roman"/>
          <w:sz w:val="24"/>
          <w:szCs w:val="24"/>
          <w:lang w:eastAsia="hr-HR"/>
        </w:rPr>
        <w:t>na sredstava na sanaciju krovišta, čišćenje tiskare od svih kemikalija, registraciju i servis motornih vozila, plaćanje zaštite imovine</w:t>
      </w:r>
      <w:r w:rsidR="001D4C76">
        <w:rPr>
          <w:rFonts w:ascii="Times New Roman" w:hAnsi="Times New Roman" w:eastAsia="Times New Roman"/>
          <w:sz w:val="24"/>
          <w:szCs w:val="24"/>
          <w:lang w:eastAsia="hr-HR"/>
        </w:rPr>
        <w:t>,</w:t>
      </w:r>
      <w:r>
        <w:rPr>
          <w:rFonts w:ascii="Times New Roman" w:hAnsi="Times New Roman" w:eastAsia="Times New Roman"/>
          <w:sz w:val="24"/>
          <w:szCs w:val="24"/>
          <w:lang w:eastAsia="hr-HR"/>
        </w:rPr>
        <w:t xml:space="preserve"> a sve kako bi održao vrijednost nekre</w:t>
      </w:r>
      <w:r w:rsidR="00CA08BE">
        <w:rPr>
          <w:rFonts w:ascii="Times New Roman" w:hAnsi="Times New Roman" w:eastAsia="Times New Roman"/>
          <w:sz w:val="24"/>
          <w:szCs w:val="24"/>
          <w:lang w:eastAsia="hr-HR"/>
        </w:rPr>
        <w:t>t</w:t>
      </w:r>
      <w:r>
        <w:rPr>
          <w:rFonts w:ascii="Times New Roman" w:hAnsi="Times New Roman" w:eastAsia="Times New Roman"/>
          <w:sz w:val="24"/>
          <w:szCs w:val="24"/>
          <w:lang w:eastAsia="hr-HR"/>
        </w:rPr>
        <w:t>nine u kojoj će ako se neće grijati pucati i cijevi tijekom zimskih mjeseci zakupnik predlaže da se sve navedeno uvaži i zakupnina umanji na iznos od 5.000,00 EUR</w:t>
      </w:r>
      <w:r w:rsidR="001D4C76">
        <w:rPr>
          <w:rFonts w:ascii="Times New Roman" w:hAnsi="Times New Roman" w:eastAsia="Times New Roman"/>
          <w:sz w:val="24"/>
          <w:szCs w:val="24"/>
          <w:lang w:eastAsia="hr-HR"/>
        </w:rPr>
        <w:t>,</w:t>
      </w:r>
      <w:r>
        <w:rPr>
          <w:rFonts w:ascii="Times New Roman" w:hAnsi="Times New Roman" w:eastAsia="Times New Roman"/>
          <w:sz w:val="24"/>
          <w:szCs w:val="24"/>
          <w:lang w:eastAsia="hr-HR"/>
        </w:rPr>
        <w:t xml:space="preserve"> a kakva je i bila tijekom pr</w:t>
      </w:r>
      <w:r w:rsidR="00CA08BE">
        <w:rPr>
          <w:rFonts w:ascii="Times New Roman" w:hAnsi="Times New Roman" w:eastAsia="Times New Roman"/>
          <w:sz w:val="24"/>
          <w:szCs w:val="24"/>
          <w:lang w:eastAsia="hr-HR"/>
        </w:rPr>
        <w:t>v</w:t>
      </w:r>
      <w:r>
        <w:rPr>
          <w:rFonts w:ascii="Times New Roman" w:hAnsi="Times New Roman" w:eastAsia="Times New Roman"/>
          <w:sz w:val="24"/>
          <w:szCs w:val="24"/>
          <w:lang w:eastAsia="hr-HR"/>
        </w:rPr>
        <w:t xml:space="preserve">ih mjeseci zakupnog odnosa. </w:t>
      </w:r>
    </w:p>
    <w:p w:rsidR="00AF0760" w:rsidP="00D85F29" w:rsidRDefault="00AF0760">
      <w:pPr>
        <w:spacing w:after="0" w:line="240" w:lineRule="auto"/>
        <w:jc w:val="both"/>
        <w:rPr>
          <w:rFonts w:ascii="Times New Roman" w:hAnsi="Times New Roman" w:eastAsia="Times New Roman"/>
          <w:sz w:val="24"/>
          <w:szCs w:val="24"/>
          <w:lang w:eastAsia="hr-HR"/>
        </w:rPr>
      </w:pPr>
    </w:p>
    <w:p w:rsidR="0035242D" w:rsidP="00D85F29" w:rsidRDefault="0035242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 xml:space="preserve">Nakon toga daje se na glasovanje slijedeća </w:t>
      </w:r>
    </w:p>
    <w:p w:rsidR="0035242D" w:rsidP="00D85F29" w:rsidRDefault="0035242D">
      <w:pPr>
        <w:spacing w:after="0" w:line="240" w:lineRule="auto"/>
        <w:jc w:val="both"/>
        <w:rPr>
          <w:rFonts w:ascii="Times New Roman" w:hAnsi="Times New Roman" w:eastAsia="Times New Roman"/>
          <w:sz w:val="24"/>
          <w:szCs w:val="24"/>
          <w:lang w:eastAsia="hr-HR"/>
        </w:rPr>
      </w:pPr>
    </w:p>
    <w:p w:rsidR="0035242D" w:rsidP="0035242D" w:rsidRDefault="0035242D">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ODLUKA</w:t>
      </w:r>
    </w:p>
    <w:p w:rsidR="0035242D" w:rsidP="00D85F29" w:rsidRDefault="0035242D">
      <w:pPr>
        <w:spacing w:after="0" w:line="240" w:lineRule="auto"/>
        <w:jc w:val="both"/>
        <w:rPr>
          <w:rFonts w:ascii="Times New Roman" w:hAnsi="Times New Roman" w:eastAsia="Times New Roman"/>
          <w:sz w:val="24"/>
          <w:szCs w:val="24"/>
          <w:lang w:eastAsia="hr-HR"/>
        </w:rPr>
      </w:pPr>
    </w:p>
    <w:p w:rsidR="0035242D" w:rsidP="00982480" w:rsidRDefault="005E399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Iznos zakupnine prema Ugovoru o zakupu nekretnina i pokretnina koji je sklopljen sa Tiskarom Zrinski d.o.o. do 31. prosinca 2019. će i za daljnja 2 mjeseca odnosno za mjesece studeni i prosinac 2019. iznositi 8.000,00 EUR plus PDV.</w:t>
      </w:r>
    </w:p>
    <w:p w:rsidR="00D23DB9" w:rsidP="00D85F29" w:rsidRDefault="00D23DB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p>
    <w:p w:rsidR="00982480" w:rsidP="00D85F29" w:rsidRDefault="00982480">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su za navedenu odluku vjerovnici glasali kako sijedi:</w:t>
      </w:r>
    </w:p>
    <w:p w:rsidR="00982480" w:rsidP="00D85F29" w:rsidRDefault="00982480">
      <w:pPr>
        <w:spacing w:after="0" w:line="240" w:lineRule="auto"/>
        <w:jc w:val="both"/>
        <w:rPr>
          <w:rFonts w:ascii="Times New Roman" w:hAnsi="Times New Roman" w:eastAsia="Times New Roman"/>
          <w:sz w:val="24"/>
          <w:szCs w:val="24"/>
          <w:lang w:eastAsia="hr-HR"/>
        </w:rPr>
      </w:pPr>
    </w:p>
    <w:tbl>
      <w:tblPr>
        <w:tblW w:w="3251"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49"/>
        <w:gridCol w:w="1919"/>
        <w:gridCol w:w="1663"/>
        <w:gridCol w:w="1808"/>
      </w:tblGrid>
      <w:tr w:rsidRPr="00CA4AEF" w:rsidR="00932B72" w:rsidTr="007249E6">
        <w:trPr>
          <w:trHeight w:val="1126"/>
        </w:trPr>
        <w:tc>
          <w:tcPr>
            <w:tcW w:w="537" w:type="pct"/>
            <w:tcBorders>
              <w:top w:val="single" w:color="auto" w:sz="4" w:space="0"/>
              <w:left w:val="single" w:color="auto" w:sz="4" w:space="0"/>
              <w:bottom w:val="single" w:color="auto" w:sz="4" w:space="0"/>
              <w:right w:val="single" w:color="auto" w:sz="4" w:space="0"/>
            </w:tcBorders>
            <w:vAlign w:val="center"/>
            <w:hideMark/>
          </w:tcPr>
          <w:p w:rsidRPr="00CA4AEF" w:rsidR="00932B72" w:rsidP="007249E6" w:rsidRDefault="00932B72">
            <w:pPr>
              <w:spacing w:after="0" w:line="240" w:lineRule="auto"/>
              <w:jc w:val="center"/>
              <w:rPr>
                <w:rFonts w:ascii="Times New Roman" w:hAnsi="Times New Roman"/>
                <w:sz w:val="20"/>
                <w:szCs w:val="20"/>
              </w:rPr>
            </w:pPr>
            <w:r w:rsidRPr="00CA4AEF">
              <w:rPr>
                <w:rFonts w:ascii="Times New Roman" w:hAnsi="Times New Roman"/>
                <w:sz w:val="20"/>
                <w:szCs w:val="20"/>
              </w:rPr>
              <w:t>Red. broj</w:t>
            </w:r>
          </w:p>
        </w:tc>
        <w:tc>
          <w:tcPr>
            <w:tcW w:w="1589" w:type="pct"/>
            <w:tcBorders>
              <w:top w:val="single" w:color="auto" w:sz="4" w:space="0"/>
              <w:left w:val="single" w:color="auto" w:sz="4" w:space="0"/>
              <w:bottom w:val="single" w:color="auto" w:sz="4" w:space="0"/>
              <w:right w:val="single" w:color="auto" w:sz="4" w:space="0"/>
            </w:tcBorders>
            <w:vAlign w:val="center"/>
            <w:hideMark/>
          </w:tcPr>
          <w:p w:rsidRPr="00CA4AEF" w:rsidR="00932B72" w:rsidP="007249E6" w:rsidRDefault="00932B72">
            <w:pPr>
              <w:spacing w:after="0" w:line="240" w:lineRule="auto"/>
              <w:jc w:val="center"/>
              <w:rPr>
                <w:rFonts w:ascii="Times New Roman" w:hAnsi="Times New Roman"/>
                <w:sz w:val="20"/>
                <w:szCs w:val="20"/>
              </w:rPr>
            </w:pPr>
            <w:r w:rsidRPr="00CA4AEF">
              <w:rPr>
                <w:rFonts w:ascii="Times New Roman" w:hAnsi="Times New Roman"/>
                <w:sz w:val="20"/>
                <w:szCs w:val="20"/>
              </w:rPr>
              <w:t>Ime i prezime / tvrtka  ili naziv vjerovnika</w:t>
            </w:r>
          </w:p>
        </w:tc>
        <w:tc>
          <w:tcPr>
            <w:tcW w:w="1377" w:type="pct"/>
            <w:tcBorders>
              <w:top w:val="single" w:color="auto" w:sz="4" w:space="0"/>
              <w:left w:val="single" w:color="auto" w:sz="4" w:space="0"/>
              <w:bottom w:val="single" w:color="auto" w:sz="4" w:space="0"/>
              <w:right w:val="single" w:color="auto" w:sz="4" w:space="0"/>
            </w:tcBorders>
            <w:vAlign w:val="center"/>
            <w:hideMark/>
          </w:tcPr>
          <w:p w:rsidRPr="00CA4AEF" w:rsidR="00932B72" w:rsidP="007249E6" w:rsidRDefault="00932B72">
            <w:pPr>
              <w:spacing w:after="0" w:line="240" w:lineRule="auto"/>
              <w:jc w:val="center"/>
              <w:rPr>
                <w:rFonts w:ascii="Times New Roman" w:hAnsi="Times New Roman"/>
                <w:sz w:val="20"/>
                <w:szCs w:val="20"/>
              </w:rPr>
            </w:pPr>
            <w:r w:rsidRPr="00CA4AEF">
              <w:rPr>
                <w:rFonts w:ascii="Times New Roman" w:hAnsi="Times New Roman"/>
                <w:sz w:val="20"/>
                <w:szCs w:val="20"/>
              </w:rPr>
              <w:t>Iznos utvrđene tražbine</w:t>
            </w:r>
          </w:p>
          <w:p w:rsidRPr="00CA4AEF" w:rsidR="00932B72" w:rsidP="007249E6" w:rsidRDefault="00932B72">
            <w:pPr>
              <w:spacing w:after="0" w:line="240" w:lineRule="auto"/>
              <w:jc w:val="center"/>
              <w:rPr>
                <w:rFonts w:ascii="Times New Roman" w:hAnsi="Times New Roman"/>
                <w:sz w:val="20"/>
                <w:szCs w:val="20"/>
              </w:rPr>
            </w:pPr>
            <w:r w:rsidRPr="00CA4AEF">
              <w:rPr>
                <w:rFonts w:ascii="Times New Roman" w:hAnsi="Times New Roman"/>
                <w:sz w:val="20"/>
                <w:szCs w:val="20"/>
              </w:rPr>
              <w:t>(kn)</w:t>
            </w:r>
          </w:p>
        </w:tc>
        <w:tc>
          <w:tcPr>
            <w:tcW w:w="1497" w:type="pct"/>
            <w:tcBorders>
              <w:top w:val="single" w:color="auto" w:sz="4" w:space="0"/>
              <w:left w:val="single" w:color="auto" w:sz="4" w:space="0"/>
              <w:bottom w:val="single" w:color="auto" w:sz="4" w:space="0"/>
              <w:right w:val="single" w:color="auto" w:sz="4" w:space="0"/>
            </w:tcBorders>
          </w:tcPr>
          <w:p w:rsidRPr="00CA4AEF" w:rsidR="00932B72" w:rsidP="007249E6" w:rsidRDefault="00932B72">
            <w:pPr>
              <w:spacing w:after="0" w:line="240" w:lineRule="auto"/>
              <w:rPr>
                <w:rFonts w:ascii="Times New Roman" w:hAnsi="Times New Roman"/>
                <w:sz w:val="20"/>
                <w:szCs w:val="20"/>
              </w:rPr>
            </w:pPr>
          </w:p>
          <w:p w:rsidRPr="00CA4AEF" w:rsidR="00932B72" w:rsidP="007249E6" w:rsidRDefault="00932B72">
            <w:pPr>
              <w:spacing w:after="0" w:line="240" w:lineRule="auto"/>
              <w:jc w:val="center"/>
              <w:rPr>
                <w:rFonts w:ascii="Times New Roman" w:hAnsi="Times New Roman"/>
                <w:sz w:val="20"/>
                <w:szCs w:val="20"/>
              </w:rPr>
            </w:pPr>
            <w:r>
              <w:rPr>
                <w:rFonts w:ascii="Times New Roman" w:hAnsi="Times New Roman"/>
                <w:sz w:val="20"/>
                <w:szCs w:val="20"/>
              </w:rPr>
              <w:t>Glasovanje</w:t>
            </w:r>
          </w:p>
        </w:tc>
      </w:tr>
      <w:tr w:rsidRPr="00A95AFC" w:rsidR="00932B72" w:rsidTr="007249E6">
        <w:trPr>
          <w:trHeight w:val="451"/>
        </w:trPr>
        <w:tc>
          <w:tcPr>
            <w:tcW w:w="537" w:type="pct"/>
            <w:tcBorders>
              <w:top w:val="single" w:color="auto" w:sz="4" w:space="0"/>
              <w:left w:val="single" w:color="auto" w:sz="4" w:space="0"/>
              <w:bottom w:val="single" w:color="auto" w:sz="4" w:space="0"/>
              <w:right w:val="single" w:color="auto" w:sz="4" w:space="0"/>
            </w:tcBorders>
            <w:hideMark/>
          </w:tcPr>
          <w:p w:rsidRPr="00A95AFC" w:rsidR="00932B72" w:rsidP="007249E6" w:rsidRDefault="00932B72">
            <w:pPr>
              <w:spacing w:after="0" w:line="240" w:lineRule="auto"/>
              <w:jc w:val="center"/>
              <w:rPr>
                <w:rFonts w:ascii="Times New Roman" w:hAnsi="Times New Roman"/>
                <w:sz w:val="20"/>
                <w:szCs w:val="20"/>
              </w:rPr>
            </w:pPr>
            <w:r w:rsidRPr="00A95AFC">
              <w:rPr>
                <w:rFonts w:ascii="Times New Roman" w:hAnsi="Times New Roman"/>
                <w:sz w:val="20"/>
                <w:szCs w:val="20"/>
              </w:rPr>
              <w:t>1</w:t>
            </w:r>
          </w:p>
        </w:tc>
        <w:tc>
          <w:tcPr>
            <w:tcW w:w="1589" w:type="pct"/>
            <w:tcBorders>
              <w:top w:val="single" w:color="auto" w:sz="4" w:space="0"/>
              <w:left w:val="single" w:color="auto" w:sz="4" w:space="0"/>
              <w:bottom w:val="single" w:color="auto" w:sz="4" w:space="0"/>
              <w:right w:val="single" w:color="auto" w:sz="4" w:space="0"/>
            </w:tcBorders>
            <w:hideMark/>
          </w:tcPr>
          <w:p w:rsidRPr="00A95AFC" w:rsidR="00932B72" w:rsidP="007249E6" w:rsidRDefault="00932B72">
            <w:pPr>
              <w:spacing w:after="0" w:line="240" w:lineRule="auto"/>
              <w:jc w:val="center"/>
              <w:rPr>
                <w:rFonts w:ascii="Times New Roman" w:hAnsi="Times New Roman"/>
                <w:sz w:val="20"/>
                <w:szCs w:val="20"/>
              </w:rPr>
            </w:pPr>
            <w:r w:rsidRPr="00A95AFC">
              <w:rPr>
                <w:rFonts w:ascii="Times New Roman" w:hAnsi="Times New Roman"/>
                <w:sz w:val="20"/>
                <w:szCs w:val="20"/>
              </w:rPr>
              <w:t>Republika Hrvatska</w:t>
            </w:r>
          </w:p>
        </w:tc>
        <w:tc>
          <w:tcPr>
            <w:tcW w:w="1377" w:type="pct"/>
            <w:tcBorders>
              <w:top w:val="single" w:color="auto" w:sz="4" w:space="0"/>
              <w:left w:val="single" w:color="auto" w:sz="4" w:space="0"/>
              <w:bottom w:val="single" w:color="auto" w:sz="4" w:space="0"/>
              <w:right w:val="single" w:color="auto" w:sz="4" w:space="0"/>
            </w:tcBorders>
            <w:hideMark/>
          </w:tcPr>
          <w:p w:rsidRPr="00A95AFC" w:rsidR="00932B72" w:rsidP="007249E6" w:rsidRDefault="00932B72">
            <w:pPr>
              <w:spacing w:after="0" w:line="240" w:lineRule="auto"/>
              <w:jc w:val="center"/>
              <w:rPr>
                <w:rFonts w:ascii="Times New Roman" w:hAnsi="Times New Roman"/>
                <w:sz w:val="20"/>
                <w:szCs w:val="20"/>
              </w:rPr>
            </w:pPr>
            <w:r w:rsidRPr="00A95AFC">
              <w:rPr>
                <w:rFonts w:ascii="Times New Roman" w:hAnsi="Times New Roman"/>
                <w:sz w:val="20"/>
                <w:szCs w:val="20"/>
              </w:rPr>
              <w:t>887.695,86</w:t>
            </w:r>
          </w:p>
        </w:tc>
        <w:tc>
          <w:tcPr>
            <w:tcW w:w="1497" w:type="pct"/>
            <w:tcBorders>
              <w:top w:val="single" w:color="auto" w:sz="4" w:space="0"/>
              <w:left w:val="single" w:color="auto" w:sz="4" w:space="0"/>
              <w:bottom w:val="single" w:color="auto" w:sz="4" w:space="0"/>
              <w:right w:val="single" w:color="auto" w:sz="4" w:space="0"/>
            </w:tcBorders>
          </w:tcPr>
          <w:p w:rsidRPr="00A95AFC" w:rsidR="00932B72" w:rsidP="007249E6" w:rsidRDefault="00932B72">
            <w:pPr>
              <w:spacing w:after="0" w:line="240" w:lineRule="auto"/>
              <w:rPr>
                <w:rFonts w:ascii="Times New Roman" w:hAnsi="Times New Roman"/>
                <w:sz w:val="20"/>
                <w:szCs w:val="20"/>
              </w:rPr>
            </w:pPr>
            <w:r>
              <w:rPr>
                <w:rFonts w:ascii="Times New Roman" w:hAnsi="Times New Roman"/>
                <w:sz w:val="20"/>
                <w:szCs w:val="20"/>
              </w:rPr>
              <w:t>ZA</w:t>
            </w:r>
          </w:p>
        </w:tc>
      </w:tr>
      <w:tr w:rsidRPr="00A95AFC" w:rsidR="00932B72" w:rsidTr="007249E6">
        <w:trPr>
          <w:trHeight w:val="416"/>
        </w:trPr>
        <w:tc>
          <w:tcPr>
            <w:tcW w:w="537" w:type="pct"/>
            <w:tcBorders>
              <w:top w:val="single" w:color="auto" w:sz="4" w:space="0"/>
              <w:left w:val="single" w:color="auto" w:sz="4" w:space="0"/>
              <w:bottom w:val="single" w:color="auto" w:sz="4" w:space="0"/>
              <w:right w:val="single" w:color="auto" w:sz="4" w:space="0"/>
            </w:tcBorders>
            <w:hideMark/>
          </w:tcPr>
          <w:p w:rsidRPr="00A95AFC" w:rsidR="00932B72" w:rsidP="007249E6" w:rsidRDefault="00932B72">
            <w:pPr>
              <w:spacing w:after="0" w:line="240" w:lineRule="auto"/>
              <w:jc w:val="center"/>
              <w:rPr>
                <w:rFonts w:ascii="Times New Roman" w:hAnsi="Times New Roman"/>
                <w:sz w:val="20"/>
                <w:szCs w:val="20"/>
              </w:rPr>
            </w:pPr>
            <w:r w:rsidRPr="00A95AFC">
              <w:rPr>
                <w:rFonts w:ascii="Times New Roman" w:hAnsi="Times New Roman"/>
                <w:sz w:val="20"/>
                <w:szCs w:val="20"/>
              </w:rPr>
              <w:t>2</w:t>
            </w:r>
          </w:p>
        </w:tc>
        <w:tc>
          <w:tcPr>
            <w:tcW w:w="1589" w:type="pct"/>
            <w:tcBorders>
              <w:top w:val="single" w:color="auto" w:sz="4" w:space="0"/>
              <w:left w:val="single" w:color="auto" w:sz="4" w:space="0"/>
              <w:bottom w:val="single" w:color="auto" w:sz="4" w:space="0"/>
              <w:right w:val="single" w:color="auto" w:sz="4" w:space="0"/>
            </w:tcBorders>
            <w:hideMark/>
          </w:tcPr>
          <w:p w:rsidRPr="00A95AFC" w:rsidR="00932B72" w:rsidP="007249E6" w:rsidRDefault="00932B72">
            <w:pPr>
              <w:spacing w:after="0" w:line="240" w:lineRule="auto"/>
              <w:jc w:val="center"/>
              <w:rPr>
                <w:rFonts w:ascii="Times New Roman" w:hAnsi="Times New Roman"/>
                <w:sz w:val="20"/>
                <w:szCs w:val="20"/>
              </w:rPr>
            </w:pPr>
            <w:r w:rsidRPr="00A95AFC">
              <w:rPr>
                <w:rFonts w:ascii="Times New Roman" w:hAnsi="Times New Roman"/>
                <w:sz w:val="20"/>
                <w:szCs w:val="20"/>
              </w:rPr>
              <w:t>Radin-Grafika d.o.o.</w:t>
            </w:r>
          </w:p>
        </w:tc>
        <w:tc>
          <w:tcPr>
            <w:tcW w:w="1377" w:type="pct"/>
            <w:tcBorders>
              <w:top w:val="single" w:color="auto" w:sz="4" w:space="0"/>
              <w:left w:val="single" w:color="auto" w:sz="4" w:space="0"/>
              <w:bottom w:val="single" w:color="auto" w:sz="4" w:space="0"/>
              <w:right w:val="single" w:color="auto" w:sz="4" w:space="0"/>
            </w:tcBorders>
            <w:hideMark/>
          </w:tcPr>
          <w:p w:rsidRPr="00A95AFC" w:rsidR="00932B72" w:rsidP="007249E6" w:rsidRDefault="00932B72">
            <w:pPr>
              <w:spacing w:after="0" w:line="240" w:lineRule="auto"/>
              <w:jc w:val="center"/>
              <w:rPr>
                <w:rFonts w:ascii="Times New Roman" w:hAnsi="Times New Roman"/>
                <w:sz w:val="20"/>
                <w:szCs w:val="20"/>
              </w:rPr>
            </w:pPr>
            <w:r w:rsidRPr="00A95AFC">
              <w:rPr>
                <w:rFonts w:ascii="Times New Roman" w:hAnsi="Times New Roman"/>
                <w:sz w:val="20"/>
                <w:szCs w:val="20"/>
              </w:rPr>
              <w:t>17.312,70</w:t>
            </w:r>
          </w:p>
        </w:tc>
        <w:tc>
          <w:tcPr>
            <w:tcW w:w="1497" w:type="pct"/>
            <w:tcBorders>
              <w:top w:val="single" w:color="auto" w:sz="4" w:space="0"/>
              <w:left w:val="single" w:color="auto" w:sz="4" w:space="0"/>
              <w:bottom w:val="single" w:color="auto" w:sz="4" w:space="0"/>
              <w:right w:val="single" w:color="auto" w:sz="4" w:space="0"/>
            </w:tcBorders>
          </w:tcPr>
          <w:p w:rsidRPr="00A95AFC" w:rsidR="00932B72" w:rsidP="007249E6" w:rsidRDefault="00932B72">
            <w:pPr>
              <w:spacing w:after="0" w:line="240" w:lineRule="auto"/>
              <w:rPr>
                <w:rFonts w:ascii="Times New Roman" w:hAnsi="Times New Roman"/>
                <w:sz w:val="20"/>
                <w:szCs w:val="20"/>
              </w:rPr>
            </w:pPr>
            <w:r>
              <w:rPr>
                <w:rFonts w:ascii="Times New Roman" w:hAnsi="Times New Roman"/>
                <w:sz w:val="20"/>
                <w:szCs w:val="20"/>
              </w:rPr>
              <w:t>ZA</w:t>
            </w:r>
          </w:p>
        </w:tc>
      </w:tr>
      <w:tr w:rsidRPr="00A95AFC" w:rsidR="00932B72" w:rsidTr="007249E6">
        <w:trPr>
          <w:trHeight w:val="422"/>
        </w:trPr>
        <w:tc>
          <w:tcPr>
            <w:tcW w:w="537" w:type="pct"/>
            <w:tcBorders>
              <w:top w:val="single" w:color="auto" w:sz="4" w:space="0"/>
              <w:left w:val="single" w:color="auto" w:sz="4" w:space="0"/>
              <w:bottom w:val="single" w:color="auto" w:sz="4" w:space="0"/>
              <w:right w:val="single" w:color="auto" w:sz="4" w:space="0"/>
            </w:tcBorders>
            <w:hideMark/>
          </w:tcPr>
          <w:p w:rsidRPr="00A95AFC" w:rsidR="00932B72" w:rsidP="007249E6" w:rsidRDefault="00932B72">
            <w:pPr>
              <w:spacing w:after="0" w:line="240" w:lineRule="auto"/>
              <w:jc w:val="center"/>
              <w:rPr>
                <w:rFonts w:ascii="Times New Roman" w:hAnsi="Times New Roman"/>
                <w:sz w:val="20"/>
                <w:szCs w:val="20"/>
              </w:rPr>
            </w:pPr>
            <w:r w:rsidRPr="00A95AFC">
              <w:rPr>
                <w:rFonts w:ascii="Times New Roman" w:hAnsi="Times New Roman"/>
                <w:sz w:val="20"/>
                <w:szCs w:val="20"/>
              </w:rPr>
              <w:t>3</w:t>
            </w:r>
          </w:p>
        </w:tc>
        <w:tc>
          <w:tcPr>
            <w:tcW w:w="1589" w:type="pct"/>
            <w:tcBorders>
              <w:top w:val="single" w:color="auto" w:sz="4" w:space="0"/>
              <w:left w:val="single" w:color="auto" w:sz="4" w:space="0"/>
              <w:bottom w:val="single" w:color="auto" w:sz="4" w:space="0"/>
              <w:right w:val="single" w:color="auto" w:sz="4" w:space="0"/>
            </w:tcBorders>
          </w:tcPr>
          <w:p w:rsidRPr="00A95AFC" w:rsidR="00932B72" w:rsidP="007249E6" w:rsidRDefault="00932B72">
            <w:pPr>
              <w:spacing w:after="0" w:line="240" w:lineRule="auto"/>
              <w:jc w:val="center"/>
              <w:rPr>
                <w:rFonts w:ascii="Times New Roman" w:hAnsi="Times New Roman"/>
                <w:sz w:val="20"/>
                <w:szCs w:val="20"/>
              </w:rPr>
            </w:pPr>
            <w:r w:rsidRPr="00A95AFC">
              <w:rPr>
                <w:rFonts w:ascii="Times New Roman" w:hAnsi="Times New Roman"/>
                <w:sz w:val="20"/>
                <w:szCs w:val="20"/>
              </w:rPr>
              <w:t>Trgofortuna d.o.o.</w:t>
            </w:r>
          </w:p>
        </w:tc>
        <w:tc>
          <w:tcPr>
            <w:tcW w:w="1377" w:type="pct"/>
            <w:tcBorders>
              <w:top w:val="single" w:color="auto" w:sz="4" w:space="0"/>
              <w:left w:val="single" w:color="auto" w:sz="4" w:space="0"/>
              <w:bottom w:val="single" w:color="auto" w:sz="4" w:space="0"/>
              <w:right w:val="single" w:color="auto" w:sz="4" w:space="0"/>
            </w:tcBorders>
            <w:hideMark/>
          </w:tcPr>
          <w:p w:rsidRPr="00A95AFC" w:rsidR="00932B72" w:rsidP="007249E6" w:rsidRDefault="00932B72">
            <w:pPr>
              <w:spacing w:after="0" w:line="240" w:lineRule="auto"/>
              <w:jc w:val="center"/>
              <w:rPr>
                <w:rFonts w:ascii="Times New Roman" w:hAnsi="Times New Roman"/>
                <w:sz w:val="20"/>
                <w:szCs w:val="20"/>
              </w:rPr>
            </w:pPr>
            <w:r w:rsidRPr="00A95AFC">
              <w:rPr>
                <w:rFonts w:ascii="Times New Roman" w:hAnsi="Times New Roman"/>
                <w:sz w:val="20"/>
                <w:szCs w:val="20"/>
              </w:rPr>
              <w:t>552.656,89</w:t>
            </w:r>
          </w:p>
        </w:tc>
        <w:tc>
          <w:tcPr>
            <w:tcW w:w="1497" w:type="pct"/>
            <w:tcBorders>
              <w:top w:val="single" w:color="auto" w:sz="4" w:space="0"/>
              <w:left w:val="single" w:color="auto" w:sz="4" w:space="0"/>
              <w:bottom w:val="single" w:color="auto" w:sz="4" w:space="0"/>
              <w:right w:val="single" w:color="auto" w:sz="4" w:space="0"/>
            </w:tcBorders>
          </w:tcPr>
          <w:p w:rsidRPr="00A95AFC" w:rsidR="00932B72" w:rsidP="007249E6" w:rsidRDefault="00932B72">
            <w:pPr>
              <w:spacing w:after="0" w:line="240" w:lineRule="auto"/>
              <w:rPr>
                <w:rFonts w:ascii="Times New Roman" w:hAnsi="Times New Roman"/>
                <w:sz w:val="20"/>
                <w:szCs w:val="20"/>
              </w:rPr>
            </w:pPr>
            <w:r>
              <w:rPr>
                <w:rFonts w:ascii="Times New Roman" w:hAnsi="Times New Roman"/>
                <w:sz w:val="20"/>
                <w:szCs w:val="20"/>
              </w:rPr>
              <w:t>ZA</w:t>
            </w:r>
          </w:p>
        </w:tc>
      </w:tr>
      <w:tr w:rsidRPr="00A95AFC" w:rsidR="00932B72" w:rsidTr="007249E6">
        <w:trPr>
          <w:trHeight w:val="693"/>
        </w:trPr>
        <w:tc>
          <w:tcPr>
            <w:tcW w:w="537" w:type="pct"/>
            <w:tcBorders>
              <w:top w:val="single" w:color="auto" w:sz="4" w:space="0"/>
              <w:left w:val="single" w:color="auto" w:sz="4" w:space="0"/>
              <w:bottom w:val="single" w:color="auto" w:sz="4" w:space="0"/>
              <w:right w:val="single" w:color="auto" w:sz="4" w:space="0"/>
            </w:tcBorders>
          </w:tcPr>
          <w:p w:rsidRPr="00A95AFC" w:rsidR="00932B72" w:rsidP="007249E6" w:rsidRDefault="00932B72">
            <w:pPr>
              <w:spacing w:after="0" w:line="240" w:lineRule="auto"/>
              <w:jc w:val="center"/>
              <w:rPr>
                <w:rFonts w:ascii="Times New Roman" w:hAnsi="Times New Roman"/>
                <w:sz w:val="20"/>
                <w:szCs w:val="20"/>
              </w:rPr>
            </w:pPr>
            <w:r>
              <w:rPr>
                <w:rFonts w:ascii="Times New Roman" w:hAnsi="Times New Roman"/>
                <w:sz w:val="20"/>
                <w:szCs w:val="20"/>
              </w:rPr>
              <w:t>4</w:t>
            </w:r>
          </w:p>
        </w:tc>
        <w:tc>
          <w:tcPr>
            <w:tcW w:w="1589" w:type="pct"/>
            <w:tcBorders>
              <w:top w:val="single" w:color="auto" w:sz="4" w:space="0"/>
              <w:left w:val="single" w:color="auto" w:sz="4" w:space="0"/>
              <w:bottom w:val="single" w:color="auto" w:sz="4" w:space="0"/>
              <w:right w:val="single" w:color="auto" w:sz="4" w:space="0"/>
            </w:tcBorders>
          </w:tcPr>
          <w:p w:rsidRPr="00A95AFC" w:rsidR="00932B72" w:rsidP="007249E6" w:rsidRDefault="00932B72">
            <w:pPr>
              <w:spacing w:after="0" w:line="240" w:lineRule="auto"/>
              <w:jc w:val="center"/>
              <w:rPr>
                <w:rFonts w:ascii="Times New Roman" w:hAnsi="Times New Roman"/>
                <w:sz w:val="20"/>
                <w:szCs w:val="20"/>
              </w:rPr>
            </w:pPr>
            <w:r w:rsidRPr="00A95AFC">
              <w:rPr>
                <w:rFonts w:ascii="Times New Roman" w:hAnsi="Times New Roman"/>
                <w:sz w:val="20"/>
                <w:szCs w:val="20"/>
              </w:rPr>
              <w:t>Erste und Steiermarkische bank d.d.</w:t>
            </w:r>
          </w:p>
        </w:tc>
        <w:tc>
          <w:tcPr>
            <w:tcW w:w="1377" w:type="pct"/>
            <w:tcBorders>
              <w:top w:val="single" w:color="auto" w:sz="4" w:space="0"/>
              <w:left w:val="single" w:color="auto" w:sz="4" w:space="0"/>
              <w:bottom w:val="single" w:color="auto" w:sz="4" w:space="0"/>
              <w:right w:val="single" w:color="auto" w:sz="4" w:space="0"/>
            </w:tcBorders>
          </w:tcPr>
          <w:p w:rsidRPr="00A95AFC" w:rsidR="00932B72" w:rsidP="007249E6" w:rsidRDefault="00932B72">
            <w:pPr>
              <w:spacing w:after="0" w:line="240" w:lineRule="auto"/>
              <w:jc w:val="center"/>
              <w:rPr>
                <w:rFonts w:ascii="Times New Roman" w:hAnsi="Times New Roman"/>
                <w:sz w:val="20"/>
                <w:szCs w:val="20"/>
              </w:rPr>
            </w:pPr>
            <w:r w:rsidRPr="00A95AFC">
              <w:rPr>
                <w:rFonts w:ascii="Times New Roman" w:hAnsi="Times New Roman"/>
                <w:sz w:val="20"/>
                <w:szCs w:val="20"/>
              </w:rPr>
              <w:t>7.589.373,59</w:t>
            </w:r>
          </w:p>
        </w:tc>
        <w:tc>
          <w:tcPr>
            <w:tcW w:w="1497" w:type="pct"/>
            <w:tcBorders>
              <w:top w:val="single" w:color="auto" w:sz="4" w:space="0"/>
              <w:left w:val="single" w:color="auto" w:sz="4" w:space="0"/>
              <w:bottom w:val="single" w:color="auto" w:sz="4" w:space="0"/>
              <w:right w:val="single" w:color="auto" w:sz="4" w:space="0"/>
            </w:tcBorders>
          </w:tcPr>
          <w:p w:rsidRPr="00A95AFC" w:rsidR="00932B72" w:rsidP="007249E6" w:rsidRDefault="00932B72">
            <w:pPr>
              <w:spacing w:after="0" w:line="240" w:lineRule="auto"/>
              <w:rPr>
                <w:rFonts w:ascii="Times New Roman" w:hAnsi="Times New Roman"/>
                <w:sz w:val="20"/>
                <w:szCs w:val="20"/>
              </w:rPr>
            </w:pPr>
            <w:r>
              <w:rPr>
                <w:rFonts w:ascii="Times New Roman" w:hAnsi="Times New Roman"/>
                <w:sz w:val="20"/>
                <w:szCs w:val="20"/>
              </w:rPr>
              <w:t>ZA</w:t>
            </w:r>
          </w:p>
        </w:tc>
      </w:tr>
      <w:tr w:rsidRPr="00A95AFC" w:rsidR="00932B72" w:rsidTr="007249E6">
        <w:trPr>
          <w:trHeight w:val="561"/>
        </w:trPr>
        <w:tc>
          <w:tcPr>
            <w:tcW w:w="537" w:type="pct"/>
            <w:tcBorders>
              <w:top w:val="single" w:color="auto" w:sz="4" w:space="0"/>
              <w:left w:val="single" w:color="auto" w:sz="4" w:space="0"/>
              <w:bottom w:val="single" w:color="auto" w:sz="4" w:space="0"/>
              <w:right w:val="single" w:color="auto" w:sz="4" w:space="0"/>
            </w:tcBorders>
          </w:tcPr>
          <w:p w:rsidRPr="00A95AFC" w:rsidR="00932B72" w:rsidP="007249E6" w:rsidRDefault="00932B72">
            <w:pPr>
              <w:spacing w:after="0" w:line="240" w:lineRule="auto"/>
              <w:jc w:val="center"/>
              <w:rPr>
                <w:rFonts w:ascii="Times New Roman" w:hAnsi="Times New Roman"/>
                <w:sz w:val="20"/>
                <w:szCs w:val="20"/>
              </w:rPr>
            </w:pPr>
            <w:r>
              <w:rPr>
                <w:rFonts w:ascii="Times New Roman" w:hAnsi="Times New Roman"/>
                <w:sz w:val="20"/>
                <w:szCs w:val="20"/>
              </w:rPr>
              <w:t>5</w:t>
            </w:r>
          </w:p>
        </w:tc>
        <w:tc>
          <w:tcPr>
            <w:tcW w:w="1589" w:type="pct"/>
            <w:tcBorders>
              <w:top w:val="single" w:color="auto" w:sz="4" w:space="0"/>
              <w:left w:val="single" w:color="auto" w:sz="4" w:space="0"/>
              <w:bottom w:val="single" w:color="auto" w:sz="4" w:space="0"/>
              <w:right w:val="single" w:color="auto" w:sz="4" w:space="0"/>
            </w:tcBorders>
          </w:tcPr>
          <w:p w:rsidRPr="00A95AFC" w:rsidR="00932B72" w:rsidP="007249E6" w:rsidRDefault="00932B72">
            <w:pPr>
              <w:spacing w:after="0" w:line="240" w:lineRule="auto"/>
              <w:jc w:val="center"/>
              <w:rPr>
                <w:rFonts w:ascii="Times New Roman" w:hAnsi="Times New Roman"/>
                <w:sz w:val="20"/>
                <w:szCs w:val="20"/>
              </w:rPr>
            </w:pPr>
            <w:r w:rsidRPr="00A95AFC">
              <w:rPr>
                <w:rFonts w:ascii="Times New Roman" w:hAnsi="Times New Roman"/>
                <w:sz w:val="20"/>
                <w:szCs w:val="20"/>
              </w:rPr>
              <w:t>Privredna banka d.d. Zagreb</w:t>
            </w:r>
          </w:p>
        </w:tc>
        <w:tc>
          <w:tcPr>
            <w:tcW w:w="1377" w:type="pct"/>
            <w:tcBorders>
              <w:top w:val="single" w:color="auto" w:sz="4" w:space="0"/>
              <w:left w:val="single" w:color="auto" w:sz="4" w:space="0"/>
              <w:bottom w:val="single" w:color="auto" w:sz="4" w:space="0"/>
              <w:right w:val="single" w:color="auto" w:sz="4" w:space="0"/>
            </w:tcBorders>
          </w:tcPr>
          <w:p w:rsidRPr="00A95AFC" w:rsidR="00932B72" w:rsidP="007249E6" w:rsidRDefault="00932B72">
            <w:pPr>
              <w:spacing w:after="0" w:line="240" w:lineRule="auto"/>
              <w:jc w:val="center"/>
              <w:rPr>
                <w:rFonts w:ascii="Times New Roman" w:hAnsi="Times New Roman"/>
                <w:sz w:val="20"/>
                <w:szCs w:val="20"/>
              </w:rPr>
            </w:pPr>
            <w:r w:rsidRPr="00A95AFC">
              <w:rPr>
                <w:rFonts w:ascii="Times New Roman" w:hAnsi="Times New Roman"/>
                <w:sz w:val="20"/>
                <w:szCs w:val="20"/>
              </w:rPr>
              <w:t>2.293.979,10</w:t>
            </w:r>
          </w:p>
        </w:tc>
        <w:tc>
          <w:tcPr>
            <w:tcW w:w="1497" w:type="pct"/>
            <w:tcBorders>
              <w:top w:val="single" w:color="auto" w:sz="4" w:space="0"/>
              <w:left w:val="single" w:color="auto" w:sz="4" w:space="0"/>
              <w:bottom w:val="single" w:color="auto" w:sz="4" w:space="0"/>
              <w:right w:val="single" w:color="auto" w:sz="4" w:space="0"/>
            </w:tcBorders>
          </w:tcPr>
          <w:p w:rsidRPr="00A95AFC" w:rsidR="00932B72" w:rsidP="007249E6" w:rsidRDefault="00932B72">
            <w:pPr>
              <w:spacing w:after="0" w:line="240" w:lineRule="auto"/>
              <w:rPr>
                <w:rFonts w:ascii="Times New Roman" w:hAnsi="Times New Roman"/>
                <w:sz w:val="20"/>
                <w:szCs w:val="20"/>
              </w:rPr>
            </w:pPr>
            <w:r>
              <w:rPr>
                <w:rFonts w:ascii="Times New Roman" w:hAnsi="Times New Roman"/>
                <w:sz w:val="20"/>
                <w:szCs w:val="20"/>
              </w:rPr>
              <w:t>ZA</w:t>
            </w:r>
          </w:p>
        </w:tc>
      </w:tr>
      <w:tr w:rsidRPr="00A95AFC" w:rsidR="00932B72" w:rsidTr="007249E6">
        <w:trPr>
          <w:trHeight w:val="555"/>
        </w:trPr>
        <w:tc>
          <w:tcPr>
            <w:tcW w:w="537" w:type="pct"/>
            <w:tcBorders>
              <w:top w:val="single" w:color="auto" w:sz="4" w:space="0"/>
              <w:left w:val="single" w:color="auto" w:sz="4" w:space="0"/>
              <w:bottom w:val="single" w:color="auto" w:sz="4" w:space="0"/>
              <w:right w:val="single" w:color="auto" w:sz="4" w:space="0"/>
            </w:tcBorders>
          </w:tcPr>
          <w:p w:rsidRPr="00A95AFC" w:rsidR="00932B72" w:rsidP="007249E6" w:rsidRDefault="00932B72">
            <w:pPr>
              <w:spacing w:after="0" w:line="240" w:lineRule="auto"/>
              <w:jc w:val="center"/>
              <w:rPr>
                <w:rFonts w:ascii="Times New Roman" w:hAnsi="Times New Roman"/>
                <w:sz w:val="20"/>
                <w:szCs w:val="20"/>
              </w:rPr>
            </w:pPr>
            <w:r>
              <w:rPr>
                <w:rFonts w:ascii="Times New Roman" w:hAnsi="Times New Roman"/>
                <w:sz w:val="20"/>
                <w:szCs w:val="20"/>
              </w:rPr>
              <w:t>6</w:t>
            </w:r>
          </w:p>
        </w:tc>
        <w:tc>
          <w:tcPr>
            <w:tcW w:w="1589" w:type="pct"/>
            <w:tcBorders>
              <w:top w:val="single" w:color="auto" w:sz="4" w:space="0"/>
              <w:left w:val="single" w:color="auto" w:sz="4" w:space="0"/>
              <w:bottom w:val="single" w:color="auto" w:sz="4" w:space="0"/>
              <w:right w:val="single" w:color="auto" w:sz="4" w:space="0"/>
            </w:tcBorders>
          </w:tcPr>
          <w:p w:rsidRPr="00A95AFC" w:rsidR="00932B72" w:rsidP="007249E6" w:rsidRDefault="00932B72">
            <w:pPr>
              <w:spacing w:after="0" w:line="240" w:lineRule="auto"/>
              <w:jc w:val="center"/>
              <w:rPr>
                <w:rFonts w:ascii="Times New Roman" w:hAnsi="Times New Roman"/>
                <w:sz w:val="20"/>
                <w:szCs w:val="20"/>
              </w:rPr>
            </w:pPr>
            <w:r w:rsidRPr="00A95AFC">
              <w:rPr>
                <w:rFonts w:ascii="Times New Roman" w:hAnsi="Times New Roman"/>
                <w:sz w:val="20"/>
                <w:szCs w:val="20"/>
              </w:rPr>
              <w:t>Papir international d.o.o.</w:t>
            </w:r>
          </w:p>
        </w:tc>
        <w:tc>
          <w:tcPr>
            <w:tcW w:w="1377" w:type="pct"/>
            <w:tcBorders>
              <w:top w:val="single" w:color="auto" w:sz="4" w:space="0"/>
              <w:left w:val="single" w:color="auto" w:sz="4" w:space="0"/>
              <w:bottom w:val="single" w:color="auto" w:sz="4" w:space="0"/>
              <w:right w:val="single" w:color="auto" w:sz="4" w:space="0"/>
            </w:tcBorders>
          </w:tcPr>
          <w:p w:rsidRPr="00A95AFC" w:rsidR="00932B72" w:rsidP="007249E6" w:rsidRDefault="00932B72">
            <w:pPr>
              <w:spacing w:after="0" w:line="240" w:lineRule="auto"/>
              <w:jc w:val="center"/>
              <w:rPr>
                <w:rFonts w:ascii="Times New Roman" w:hAnsi="Times New Roman"/>
                <w:sz w:val="20"/>
                <w:szCs w:val="20"/>
              </w:rPr>
            </w:pPr>
            <w:r w:rsidRPr="00A95AFC">
              <w:rPr>
                <w:rFonts w:ascii="Times New Roman" w:hAnsi="Times New Roman"/>
                <w:sz w:val="20"/>
                <w:szCs w:val="20"/>
              </w:rPr>
              <w:t>927.789,56</w:t>
            </w:r>
          </w:p>
        </w:tc>
        <w:tc>
          <w:tcPr>
            <w:tcW w:w="1497" w:type="pct"/>
            <w:tcBorders>
              <w:top w:val="single" w:color="auto" w:sz="4" w:space="0"/>
              <w:left w:val="single" w:color="auto" w:sz="4" w:space="0"/>
              <w:bottom w:val="single" w:color="auto" w:sz="4" w:space="0"/>
              <w:right w:val="single" w:color="auto" w:sz="4" w:space="0"/>
            </w:tcBorders>
          </w:tcPr>
          <w:p w:rsidRPr="00A95AFC" w:rsidR="00932B72" w:rsidP="007249E6" w:rsidRDefault="00932B72">
            <w:pPr>
              <w:spacing w:after="0" w:line="240" w:lineRule="auto"/>
              <w:rPr>
                <w:rFonts w:ascii="Times New Roman" w:hAnsi="Times New Roman"/>
                <w:sz w:val="20"/>
                <w:szCs w:val="20"/>
              </w:rPr>
            </w:pPr>
            <w:r>
              <w:rPr>
                <w:rFonts w:ascii="Times New Roman" w:hAnsi="Times New Roman"/>
                <w:sz w:val="20"/>
                <w:szCs w:val="20"/>
              </w:rPr>
              <w:t>ZA</w:t>
            </w:r>
          </w:p>
        </w:tc>
      </w:tr>
      <w:tr w:rsidRPr="00A95AFC" w:rsidR="00932B72" w:rsidTr="007249E6">
        <w:trPr>
          <w:trHeight w:val="549"/>
        </w:trPr>
        <w:tc>
          <w:tcPr>
            <w:tcW w:w="537" w:type="pct"/>
            <w:tcBorders>
              <w:top w:val="single" w:color="auto" w:sz="4" w:space="0"/>
              <w:left w:val="single" w:color="auto" w:sz="4" w:space="0"/>
              <w:bottom w:val="single" w:color="auto" w:sz="4" w:space="0"/>
              <w:right w:val="single" w:color="auto" w:sz="4" w:space="0"/>
            </w:tcBorders>
          </w:tcPr>
          <w:p w:rsidRPr="00A95AFC" w:rsidR="00932B72" w:rsidP="007249E6" w:rsidRDefault="00932B72">
            <w:pPr>
              <w:spacing w:after="0" w:line="240" w:lineRule="auto"/>
              <w:jc w:val="center"/>
              <w:rPr>
                <w:rFonts w:ascii="Times New Roman" w:hAnsi="Times New Roman"/>
                <w:sz w:val="20"/>
                <w:szCs w:val="20"/>
              </w:rPr>
            </w:pPr>
            <w:r>
              <w:rPr>
                <w:rFonts w:ascii="Times New Roman" w:hAnsi="Times New Roman"/>
                <w:sz w:val="20"/>
                <w:szCs w:val="20"/>
              </w:rPr>
              <w:t>7</w:t>
            </w:r>
          </w:p>
        </w:tc>
        <w:tc>
          <w:tcPr>
            <w:tcW w:w="1589" w:type="pct"/>
            <w:tcBorders>
              <w:top w:val="single" w:color="auto" w:sz="4" w:space="0"/>
              <w:left w:val="single" w:color="auto" w:sz="4" w:space="0"/>
              <w:bottom w:val="single" w:color="auto" w:sz="4" w:space="0"/>
              <w:right w:val="single" w:color="auto" w:sz="4" w:space="0"/>
            </w:tcBorders>
          </w:tcPr>
          <w:p w:rsidRPr="00A95AFC" w:rsidR="00932B72" w:rsidP="007249E6" w:rsidRDefault="00932B72">
            <w:pPr>
              <w:spacing w:after="0" w:line="240" w:lineRule="auto"/>
              <w:jc w:val="center"/>
              <w:rPr>
                <w:rFonts w:ascii="Times New Roman" w:hAnsi="Times New Roman"/>
                <w:sz w:val="20"/>
                <w:szCs w:val="20"/>
              </w:rPr>
            </w:pPr>
            <w:r w:rsidRPr="00A95AFC">
              <w:rPr>
                <w:rFonts w:ascii="Times New Roman" w:hAnsi="Times New Roman"/>
                <w:sz w:val="20"/>
                <w:szCs w:val="20"/>
              </w:rPr>
              <w:t>Pergament promet d.o.o.</w:t>
            </w:r>
          </w:p>
        </w:tc>
        <w:tc>
          <w:tcPr>
            <w:tcW w:w="1377" w:type="pct"/>
            <w:tcBorders>
              <w:top w:val="single" w:color="auto" w:sz="4" w:space="0"/>
              <w:left w:val="single" w:color="auto" w:sz="4" w:space="0"/>
              <w:bottom w:val="single" w:color="auto" w:sz="4" w:space="0"/>
              <w:right w:val="single" w:color="auto" w:sz="4" w:space="0"/>
            </w:tcBorders>
          </w:tcPr>
          <w:p w:rsidRPr="00A95AFC" w:rsidR="00932B72" w:rsidP="007249E6" w:rsidRDefault="00932B72">
            <w:pPr>
              <w:spacing w:after="0" w:line="240" w:lineRule="auto"/>
              <w:jc w:val="center"/>
              <w:rPr>
                <w:rFonts w:ascii="Times New Roman" w:hAnsi="Times New Roman"/>
                <w:sz w:val="20"/>
                <w:szCs w:val="20"/>
              </w:rPr>
            </w:pPr>
            <w:r w:rsidRPr="00A95AFC">
              <w:rPr>
                <w:rFonts w:ascii="Times New Roman" w:hAnsi="Times New Roman"/>
                <w:sz w:val="20"/>
                <w:szCs w:val="20"/>
              </w:rPr>
              <w:t>363.477,10</w:t>
            </w:r>
          </w:p>
        </w:tc>
        <w:tc>
          <w:tcPr>
            <w:tcW w:w="1497" w:type="pct"/>
            <w:tcBorders>
              <w:top w:val="single" w:color="auto" w:sz="4" w:space="0"/>
              <w:left w:val="single" w:color="auto" w:sz="4" w:space="0"/>
              <w:bottom w:val="single" w:color="auto" w:sz="4" w:space="0"/>
              <w:right w:val="single" w:color="auto" w:sz="4" w:space="0"/>
            </w:tcBorders>
          </w:tcPr>
          <w:p w:rsidRPr="00A95AFC" w:rsidR="00932B72" w:rsidP="007249E6" w:rsidRDefault="00932B72">
            <w:pPr>
              <w:spacing w:after="0" w:line="240" w:lineRule="auto"/>
              <w:rPr>
                <w:rFonts w:ascii="Times New Roman" w:hAnsi="Times New Roman"/>
                <w:sz w:val="20"/>
                <w:szCs w:val="20"/>
              </w:rPr>
            </w:pPr>
            <w:r>
              <w:rPr>
                <w:rFonts w:ascii="Times New Roman" w:hAnsi="Times New Roman"/>
                <w:sz w:val="20"/>
                <w:szCs w:val="20"/>
              </w:rPr>
              <w:t>ZA</w:t>
            </w:r>
          </w:p>
        </w:tc>
      </w:tr>
      <w:tr w:rsidRPr="0009745C" w:rsidR="00932B72" w:rsidTr="007249E6">
        <w:trPr>
          <w:trHeight w:val="409"/>
        </w:trPr>
        <w:tc>
          <w:tcPr>
            <w:tcW w:w="53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sidRPr="0009745C">
              <w:rPr>
                <w:rFonts w:ascii="Times New Roman" w:hAnsi="Times New Roman"/>
                <w:sz w:val="20"/>
                <w:szCs w:val="20"/>
              </w:rPr>
              <w:t>8</w:t>
            </w:r>
          </w:p>
        </w:tc>
        <w:tc>
          <w:tcPr>
            <w:tcW w:w="1589"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sidRPr="0009745C">
              <w:rPr>
                <w:rFonts w:ascii="Times New Roman" w:hAnsi="Times New Roman"/>
                <w:sz w:val="20"/>
                <w:szCs w:val="20"/>
              </w:rPr>
              <w:t>Željko Megla</w:t>
            </w:r>
          </w:p>
        </w:tc>
        <w:tc>
          <w:tcPr>
            <w:tcW w:w="137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sidRPr="0009745C">
              <w:rPr>
                <w:rFonts w:ascii="Times New Roman" w:hAnsi="Times New Roman"/>
                <w:sz w:val="20"/>
                <w:szCs w:val="20"/>
              </w:rPr>
              <w:t>70.337,72</w:t>
            </w:r>
          </w:p>
        </w:tc>
        <w:tc>
          <w:tcPr>
            <w:tcW w:w="149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rPr>
                <w:rFonts w:ascii="Times New Roman" w:hAnsi="Times New Roman"/>
                <w:sz w:val="20"/>
                <w:szCs w:val="20"/>
              </w:rPr>
            </w:pPr>
            <w:r>
              <w:rPr>
                <w:rFonts w:ascii="Times New Roman" w:hAnsi="Times New Roman"/>
                <w:sz w:val="20"/>
                <w:szCs w:val="20"/>
              </w:rPr>
              <w:t>PROTIV</w:t>
            </w:r>
          </w:p>
        </w:tc>
      </w:tr>
      <w:tr w:rsidRPr="0009745C" w:rsidR="00932B72" w:rsidTr="007249E6">
        <w:trPr>
          <w:trHeight w:val="422"/>
        </w:trPr>
        <w:tc>
          <w:tcPr>
            <w:tcW w:w="53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Pr>
                <w:rFonts w:ascii="Times New Roman" w:hAnsi="Times New Roman"/>
                <w:sz w:val="20"/>
                <w:szCs w:val="20"/>
              </w:rPr>
              <w:t>9</w:t>
            </w:r>
          </w:p>
        </w:tc>
        <w:tc>
          <w:tcPr>
            <w:tcW w:w="1589"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sidRPr="0009745C">
              <w:rPr>
                <w:rFonts w:ascii="Times New Roman" w:hAnsi="Times New Roman"/>
                <w:sz w:val="20"/>
                <w:szCs w:val="20"/>
              </w:rPr>
              <w:t>Anđelka Kocijan</w:t>
            </w:r>
          </w:p>
        </w:tc>
        <w:tc>
          <w:tcPr>
            <w:tcW w:w="137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sidRPr="0009745C">
              <w:rPr>
                <w:rFonts w:ascii="Times New Roman" w:hAnsi="Times New Roman"/>
                <w:sz w:val="20"/>
                <w:szCs w:val="20"/>
              </w:rPr>
              <w:t>31.352,66</w:t>
            </w:r>
          </w:p>
        </w:tc>
        <w:tc>
          <w:tcPr>
            <w:tcW w:w="149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rPr>
                <w:rFonts w:ascii="Times New Roman" w:hAnsi="Times New Roman"/>
                <w:sz w:val="20"/>
                <w:szCs w:val="20"/>
              </w:rPr>
            </w:pPr>
            <w:r>
              <w:rPr>
                <w:rFonts w:ascii="Times New Roman" w:hAnsi="Times New Roman"/>
                <w:sz w:val="20"/>
                <w:szCs w:val="20"/>
              </w:rPr>
              <w:t>PROTIV</w:t>
            </w:r>
          </w:p>
        </w:tc>
      </w:tr>
      <w:tr w:rsidRPr="0009745C" w:rsidR="00932B72" w:rsidTr="007249E6">
        <w:trPr>
          <w:trHeight w:val="419"/>
        </w:trPr>
        <w:tc>
          <w:tcPr>
            <w:tcW w:w="53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Pr>
                <w:rFonts w:ascii="Times New Roman" w:hAnsi="Times New Roman"/>
                <w:sz w:val="20"/>
                <w:szCs w:val="20"/>
              </w:rPr>
              <w:t>10</w:t>
            </w:r>
          </w:p>
        </w:tc>
        <w:tc>
          <w:tcPr>
            <w:tcW w:w="1589"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sidRPr="0009745C">
              <w:rPr>
                <w:rFonts w:ascii="Times New Roman" w:hAnsi="Times New Roman"/>
                <w:sz w:val="20"/>
                <w:szCs w:val="20"/>
              </w:rPr>
              <w:t>Jelena Vujanić</w:t>
            </w:r>
          </w:p>
        </w:tc>
        <w:tc>
          <w:tcPr>
            <w:tcW w:w="137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sidRPr="0009745C">
              <w:rPr>
                <w:rFonts w:ascii="Times New Roman" w:hAnsi="Times New Roman"/>
                <w:sz w:val="20"/>
                <w:szCs w:val="20"/>
              </w:rPr>
              <w:t>927.828,31</w:t>
            </w:r>
          </w:p>
        </w:tc>
        <w:tc>
          <w:tcPr>
            <w:tcW w:w="149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rPr>
                <w:rFonts w:ascii="Times New Roman" w:hAnsi="Times New Roman"/>
                <w:sz w:val="20"/>
                <w:szCs w:val="20"/>
              </w:rPr>
            </w:pPr>
            <w:r>
              <w:rPr>
                <w:rFonts w:ascii="Times New Roman" w:hAnsi="Times New Roman"/>
                <w:sz w:val="20"/>
                <w:szCs w:val="20"/>
              </w:rPr>
              <w:t>ZA</w:t>
            </w:r>
          </w:p>
        </w:tc>
      </w:tr>
      <w:tr w:rsidRPr="0009745C" w:rsidR="00932B72" w:rsidTr="007249E6">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Pr>
                <w:rFonts w:ascii="Times New Roman" w:hAnsi="Times New Roman"/>
                <w:sz w:val="20"/>
                <w:szCs w:val="20"/>
              </w:rPr>
              <w:t>11</w:t>
            </w:r>
          </w:p>
        </w:tc>
        <w:tc>
          <w:tcPr>
            <w:tcW w:w="1589"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sidRPr="0009745C">
              <w:rPr>
                <w:rFonts w:ascii="Times New Roman" w:hAnsi="Times New Roman"/>
                <w:sz w:val="20"/>
                <w:szCs w:val="20"/>
              </w:rPr>
              <w:t>Andrija Maronić</w:t>
            </w:r>
          </w:p>
        </w:tc>
        <w:tc>
          <w:tcPr>
            <w:tcW w:w="137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sidRPr="0009745C">
              <w:rPr>
                <w:rFonts w:ascii="Times New Roman" w:hAnsi="Times New Roman"/>
                <w:sz w:val="20"/>
                <w:szCs w:val="20"/>
              </w:rPr>
              <w:t>927.828,31</w:t>
            </w:r>
          </w:p>
        </w:tc>
        <w:tc>
          <w:tcPr>
            <w:tcW w:w="149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rPr>
                <w:rFonts w:ascii="Times New Roman" w:hAnsi="Times New Roman"/>
                <w:sz w:val="20"/>
                <w:szCs w:val="20"/>
              </w:rPr>
            </w:pPr>
            <w:r>
              <w:rPr>
                <w:rFonts w:ascii="Times New Roman" w:hAnsi="Times New Roman"/>
                <w:sz w:val="20"/>
                <w:szCs w:val="20"/>
              </w:rPr>
              <w:t>ZA</w:t>
            </w:r>
          </w:p>
        </w:tc>
      </w:tr>
      <w:tr w:rsidRPr="0009745C" w:rsidR="00932B72" w:rsidTr="007249E6">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Pr>
                <w:rFonts w:ascii="Times New Roman" w:hAnsi="Times New Roman"/>
                <w:sz w:val="20"/>
                <w:szCs w:val="20"/>
              </w:rPr>
              <w:lastRenderedPageBreak/>
              <w:t>12</w:t>
            </w:r>
          </w:p>
        </w:tc>
        <w:tc>
          <w:tcPr>
            <w:tcW w:w="1589"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sidRPr="0009745C">
              <w:rPr>
                <w:rFonts w:ascii="Times New Roman" w:hAnsi="Times New Roman"/>
                <w:sz w:val="20"/>
                <w:szCs w:val="20"/>
              </w:rPr>
              <w:t>Grafik net d.o.o.</w:t>
            </w:r>
          </w:p>
        </w:tc>
        <w:tc>
          <w:tcPr>
            <w:tcW w:w="137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sidRPr="0009745C">
              <w:rPr>
                <w:rFonts w:ascii="Times New Roman" w:hAnsi="Times New Roman"/>
                <w:sz w:val="20"/>
                <w:szCs w:val="20"/>
              </w:rPr>
              <w:t>210.079,43</w:t>
            </w:r>
          </w:p>
        </w:tc>
        <w:tc>
          <w:tcPr>
            <w:tcW w:w="149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rPr>
                <w:rFonts w:ascii="Times New Roman" w:hAnsi="Times New Roman"/>
                <w:sz w:val="20"/>
                <w:szCs w:val="20"/>
              </w:rPr>
            </w:pPr>
            <w:r>
              <w:rPr>
                <w:rFonts w:ascii="Times New Roman" w:hAnsi="Times New Roman"/>
                <w:sz w:val="20"/>
                <w:szCs w:val="20"/>
              </w:rPr>
              <w:t>ZA</w:t>
            </w:r>
          </w:p>
        </w:tc>
      </w:tr>
      <w:tr w:rsidRPr="0009745C" w:rsidR="00932B72" w:rsidTr="007249E6">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tabs>
                <w:tab w:val="center" w:pos="216"/>
              </w:tabs>
              <w:spacing w:after="0" w:line="240" w:lineRule="auto"/>
              <w:rPr>
                <w:rFonts w:ascii="Times New Roman" w:hAnsi="Times New Roman"/>
                <w:sz w:val="20"/>
                <w:szCs w:val="20"/>
              </w:rPr>
            </w:pPr>
            <w:r>
              <w:rPr>
                <w:rFonts w:ascii="Times New Roman" w:hAnsi="Times New Roman"/>
                <w:sz w:val="20"/>
                <w:szCs w:val="20"/>
              </w:rPr>
              <w:tab/>
              <w:t>13</w:t>
            </w:r>
          </w:p>
        </w:tc>
        <w:tc>
          <w:tcPr>
            <w:tcW w:w="1589"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sidRPr="0009745C">
              <w:rPr>
                <w:rFonts w:ascii="Times New Roman" w:hAnsi="Times New Roman"/>
                <w:sz w:val="20"/>
                <w:szCs w:val="20"/>
              </w:rPr>
              <w:t>Velpapir d.o.o.</w:t>
            </w:r>
          </w:p>
        </w:tc>
        <w:tc>
          <w:tcPr>
            <w:tcW w:w="137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sidRPr="0009745C">
              <w:rPr>
                <w:rFonts w:ascii="Times New Roman" w:hAnsi="Times New Roman"/>
                <w:sz w:val="20"/>
                <w:szCs w:val="20"/>
              </w:rPr>
              <w:t>1.104.158,72</w:t>
            </w:r>
          </w:p>
        </w:tc>
        <w:tc>
          <w:tcPr>
            <w:tcW w:w="149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rPr>
                <w:rFonts w:ascii="Times New Roman" w:hAnsi="Times New Roman"/>
                <w:sz w:val="20"/>
                <w:szCs w:val="20"/>
              </w:rPr>
            </w:pPr>
            <w:r>
              <w:rPr>
                <w:rFonts w:ascii="Times New Roman" w:hAnsi="Times New Roman"/>
                <w:sz w:val="20"/>
                <w:szCs w:val="20"/>
              </w:rPr>
              <w:t>ZA</w:t>
            </w:r>
          </w:p>
        </w:tc>
      </w:tr>
      <w:tr w:rsidRPr="0009745C" w:rsidR="00932B72" w:rsidTr="007249E6">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Pr>
                <w:rFonts w:ascii="Times New Roman" w:hAnsi="Times New Roman"/>
                <w:sz w:val="20"/>
                <w:szCs w:val="20"/>
              </w:rPr>
              <w:t>14</w:t>
            </w:r>
          </w:p>
        </w:tc>
        <w:tc>
          <w:tcPr>
            <w:tcW w:w="1589"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Pr>
                <w:rFonts w:ascii="Times New Roman" w:hAnsi="Times New Roman"/>
                <w:sz w:val="20"/>
                <w:szCs w:val="20"/>
              </w:rPr>
              <w:t>Verzal d.o.o.</w:t>
            </w:r>
          </w:p>
        </w:tc>
        <w:tc>
          <w:tcPr>
            <w:tcW w:w="137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Pr>
                <w:rFonts w:ascii="Times New Roman" w:hAnsi="Times New Roman"/>
                <w:sz w:val="20"/>
                <w:szCs w:val="20"/>
              </w:rPr>
              <w:t>245.982,05</w:t>
            </w:r>
          </w:p>
        </w:tc>
        <w:tc>
          <w:tcPr>
            <w:tcW w:w="149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rPr>
                <w:rFonts w:ascii="Times New Roman" w:hAnsi="Times New Roman"/>
                <w:sz w:val="20"/>
                <w:szCs w:val="20"/>
              </w:rPr>
            </w:pPr>
            <w:r>
              <w:rPr>
                <w:rFonts w:ascii="Times New Roman" w:hAnsi="Times New Roman"/>
                <w:sz w:val="20"/>
                <w:szCs w:val="20"/>
              </w:rPr>
              <w:t>ZA</w:t>
            </w:r>
          </w:p>
        </w:tc>
      </w:tr>
      <w:tr w:rsidRPr="0009745C" w:rsidR="00932B72" w:rsidTr="007249E6">
        <w:trPr>
          <w:trHeight w:val="418"/>
        </w:trPr>
        <w:tc>
          <w:tcPr>
            <w:tcW w:w="53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sidRPr="0009745C">
              <w:rPr>
                <w:rFonts w:ascii="Times New Roman" w:hAnsi="Times New Roman"/>
                <w:sz w:val="20"/>
                <w:szCs w:val="20"/>
              </w:rPr>
              <w:t>15</w:t>
            </w:r>
          </w:p>
        </w:tc>
        <w:tc>
          <w:tcPr>
            <w:tcW w:w="1589"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sidRPr="0009745C">
              <w:rPr>
                <w:rFonts w:ascii="Times New Roman" w:hAnsi="Times New Roman"/>
                <w:sz w:val="20"/>
                <w:szCs w:val="20"/>
              </w:rPr>
              <w:t>predlagatelji</w:t>
            </w:r>
          </w:p>
        </w:tc>
        <w:tc>
          <w:tcPr>
            <w:tcW w:w="137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jc w:val="center"/>
              <w:rPr>
                <w:rFonts w:ascii="Times New Roman" w:hAnsi="Times New Roman"/>
                <w:sz w:val="20"/>
                <w:szCs w:val="20"/>
              </w:rPr>
            </w:pPr>
            <w:r w:rsidRPr="0009745C">
              <w:rPr>
                <w:rFonts w:ascii="Times New Roman" w:hAnsi="Times New Roman"/>
                <w:sz w:val="20"/>
                <w:szCs w:val="20"/>
              </w:rPr>
              <w:t>999.119,32</w:t>
            </w:r>
          </w:p>
        </w:tc>
        <w:tc>
          <w:tcPr>
            <w:tcW w:w="1497" w:type="pct"/>
            <w:tcBorders>
              <w:top w:val="single" w:color="auto" w:sz="4" w:space="0"/>
              <w:left w:val="single" w:color="auto" w:sz="4" w:space="0"/>
              <w:bottom w:val="single" w:color="auto" w:sz="4" w:space="0"/>
              <w:right w:val="single" w:color="auto" w:sz="4" w:space="0"/>
            </w:tcBorders>
          </w:tcPr>
          <w:p w:rsidRPr="0009745C" w:rsidR="00932B72" w:rsidP="007249E6" w:rsidRDefault="00932B72">
            <w:pPr>
              <w:spacing w:after="0" w:line="240" w:lineRule="auto"/>
              <w:rPr>
                <w:rFonts w:ascii="Times New Roman" w:hAnsi="Times New Roman"/>
                <w:sz w:val="20"/>
                <w:szCs w:val="20"/>
              </w:rPr>
            </w:pPr>
            <w:r>
              <w:rPr>
                <w:rFonts w:ascii="Times New Roman" w:hAnsi="Times New Roman"/>
                <w:sz w:val="20"/>
                <w:szCs w:val="20"/>
              </w:rPr>
              <w:t>ZA</w:t>
            </w:r>
          </w:p>
        </w:tc>
      </w:tr>
      <w:tr w:rsidRPr="00CA4AEF" w:rsidR="00932B72" w:rsidTr="007249E6">
        <w:trPr>
          <w:trHeight w:val="552"/>
        </w:trPr>
        <w:tc>
          <w:tcPr>
            <w:tcW w:w="2126"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932B72" w:rsidP="007249E6" w:rsidRDefault="00932B72">
            <w:pPr>
              <w:spacing w:after="0" w:line="240" w:lineRule="auto"/>
              <w:jc w:val="center"/>
              <w:rPr>
                <w:rFonts w:ascii="Times New Roman" w:hAnsi="Times New Roman"/>
                <w:color w:val="000000"/>
                <w:sz w:val="20"/>
                <w:szCs w:val="20"/>
              </w:rPr>
            </w:pPr>
          </w:p>
          <w:p w:rsidRPr="00CA4AEF" w:rsidR="00932B72" w:rsidP="007249E6" w:rsidRDefault="00932B72">
            <w:pPr>
              <w:spacing w:after="0" w:line="240" w:lineRule="auto"/>
              <w:jc w:val="center"/>
              <w:rPr>
                <w:rFonts w:ascii="Times New Roman" w:hAnsi="Times New Roman"/>
                <w:color w:val="000000"/>
                <w:sz w:val="20"/>
                <w:szCs w:val="20"/>
              </w:rPr>
            </w:pPr>
            <w:r w:rsidRPr="00CA4AEF">
              <w:rPr>
                <w:rFonts w:ascii="Times New Roman" w:hAnsi="Times New Roman"/>
                <w:color w:val="000000"/>
                <w:sz w:val="20"/>
                <w:szCs w:val="20"/>
              </w:rPr>
              <w:t>UKUPNO</w:t>
            </w:r>
          </w:p>
        </w:tc>
        <w:tc>
          <w:tcPr>
            <w:tcW w:w="137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932B72" w:rsidP="007249E6" w:rsidRDefault="00932B72">
            <w:pPr>
              <w:spacing w:after="0" w:line="240" w:lineRule="auto"/>
              <w:jc w:val="center"/>
              <w:rPr>
                <w:rFonts w:ascii="Times New Roman" w:hAnsi="Times New Roman"/>
                <w:color w:val="000000"/>
                <w:sz w:val="20"/>
                <w:szCs w:val="20"/>
              </w:rPr>
            </w:pPr>
            <w:r>
              <w:rPr>
                <w:rFonts w:ascii="Times New Roman" w:hAnsi="Times New Roman"/>
                <w:color w:val="000000"/>
                <w:sz w:val="20"/>
                <w:szCs w:val="20"/>
              </w:rPr>
              <w:fldChar w:fldCharType="begin"/>
            </w:r>
            <w:r>
              <w:rPr>
                <w:rFonts w:ascii="Times New Roman" w:hAnsi="Times New Roman"/>
                <w:color w:val="000000"/>
                <w:sz w:val="20"/>
                <w:szCs w:val="20"/>
              </w:rPr>
              <w:instrText xml:space="preserve"> =SUM(ABOVE) </w:instrText>
            </w:r>
            <w:r>
              <w:rPr>
                <w:rFonts w:ascii="Times New Roman" w:hAnsi="Times New Roman"/>
                <w:color w:val="000000"/>
                <w:sz w:val="20"/>
                <w:szCs w:val="20"/>
              </w:rPr>
              <w:fldChar w:fldCharType="separate"/>
            </w:r>
            <w:r>
              <w:rPr>
                <w:rFonts w:ascii="Times New Roman" w:hAnsi="Times New Roman"/>
                <w:noProof/>
                <w:color w:val="000000"/>
                <w:sz w:val="20"/>
                <w:szCs w:val="20"/>
              </w:rPr>
              <w:t>17.148.971,32</w:t>
            </w:r>
            <w:r>
              <w:rPr>
                <w:rFonts w:ascii="Times New Roman" w:hAnsi="Times New Roman"/>
                <w:color w:val="000000"/>
                <w:sz w:val="20"/>
                <w:szCs w:val="20"/>
              </w:rPr>
              <w:fldChar w:fldCharType="end"/>
            </w:r>
          </w:p>
        </w:tc>
        <w:tc>
          <w:tcPr>
            <w:tcW w:w="149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932B72" w:rsidP="007249E6" w:rsidRDefault="00932B72">
            <w:pPr>
              <w:spacing w:after="0" w:line="240" w:lineRule="auto"/>
              <w:rPr>
                <w:rFonts w:ascii="Times New Roman" w:hAnsi="Times New Roman"/>
                <w:color w:val="000000"/>
                <w:sz w:val="20"/>
                <w:szCs w:val="20"/>
              </w:rPr>
            </w:pPr>
            <w:r>
              <w:rPr>
                <w:rFonts w:ascii="Times New Roman" w:hAnsi="Times New Roman"/>
                <w:color w:val="000000"/>
                <w:sz w:val="20"/>
                <w:szCs w:val="20"/>
              </w:rPr>
              <w:t xml:space="preserve">ZA je glasovalo 17.047.280,94 </w:t>
            </w:r>
          </w:p>
        </w:tc>
      </w:tr>
    </w:tbl>
    <w:p w:rsidR="00D23DB9" w:rsidP="00D85F29" w:rsidRDefault="00D23DB9">
      <w:pPr>
        <w:spacing w:after="0" w:line="240" w:lineRule="auto"/>
        <w:jc w:val="both"/>
        <w:rPr>
          <w:rFonts w:ascii="Times New Roman" w:hAnsi="Times New Roman" w:eastAsia="Times New Roman"/>
          <w:sz w:val="24"/>
          <w:szCs w:val="24"/>
          <w:lang w:eastAsia="hr-HR"/>
        </w:rPr>
      </w:pPr>
    </w:p>
    <w:p w:rsidR="00D23DB9" w:rsidP="00D85F29" w:rsidRDefault="00D23DB9">
      <w:pPr>
        <w:spacing w:after="0" w:line="240" w:lineRule="auto"/>
        <w:jc w:val="both"/>
        <w:rPr>
          <w:rFonts w:ascii="Times New Roman" w:hAnsi="Times New Roman" w:eastAsia="Times New Roman"/>
          <w:sz w:val="24"/>
          <w:szCs w:val="24"/>
          <w:lang w:eastAsia="hr-HR"/>
        </w:rPr>
      </w:pPr>
    </w:p>
    <w:p w:rsidR="00B872DE" w:rsidP="00135313" w:rsidRDefault="00011DB2">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Utvrđuje se da su ZA odluku glasali vjerovnici sa utvrđenim tražbinama u iznosu od </w:t>
      </w:r>
      <w:r w:rsidR="00932B72">
        <w:rPr>
          <w:rFonts w:ascii="Times New Roman" w:hAnsi="Times New Roman" w:eastAsia="Times New Roman"/>
          <w:sz w:val="24"/>
          <w:szCs w:val="24"/>
          <w:lang w:eastAsia="hr-HR"/>
        </w:rPr>
        <w:t>17.047.280,94</w:t>
      </w:r>
      <w:r>
        <w:rPr>
          <w:rFonts w:ascii="Times New Roman" w:hAnsi="Times New Roman" w:eastAsia="Times New Roman"/>
          <w:sz w:val="24"/>
          <w:szCs w:val="24"/>
          <w:lang w:eastAsia="hr-HR"/>
        </w:rPr>
        <w:t xml:space="preserve"> kn odnosno da je ZA odluku glasala većina prisutnih vjerovnika te se stoga utvrđuje da je na današnjoj skupštini donesena slijedeća </w:t>
      </w:r>
    </w:p>
    <w:p w:rsidR="00011DB2" w:rsidP="00B872DE" w:rsidRDefault="00011DB2">
      <w:pPr>
        <w:spacing w:after="0" w:line="240" w:lineRule="auto"/>
        <w:jc w:val="both"/>
        <w:rPr>
          <w:rFonts w:ascii="Times New Roman" w:hAnsi="Times New Roman" w:eastAsia="Times New Roman"/>
          <w:sz w:val="24"/>
          <w:szCs w:val="24"/>
          <w:lang w:eastAsia="hr-HR"/>
        </w:rPr>
      </w:pPr>
    </w:p>
    <w:p w:rsidR="00011DB2" w:rsidP="00011DB2" w:rsidRDefault="00011DB2">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ODLUKA</w:t>
      </w:r>
    </w:p>
    <w:p w:rsidRPr="00623525" w:rsidR="00011DB2" w:rsidP="00B872DE" w:rsidRDefault="00011DB2">
      <w:pPr>
        <w:spacing w:after="0" w:line="240" w:lineRule="auto"/>
        <w:jc w:val="both"/>
        <w:rPr>
          <w:rFonts w:ascii="Times New Roman" w:hAnsi="Times New Roman" w:eastAsia="Times New Roman"/>
          <w:sz w:val="24"/>
          <w:szCs w:val="24"/>
          <w:lang w:eastAsia="hr-HR"/>
        </w:rPr>
      </w:pPr>
    </w:p>
    <w:p w:rsidRPr="00932B72" w:rsidR="00932B72" w:rsidP="00932B72" w:rsidRDefault="00932B72">
      <w:pPr>
        <w:spacing w:after="0" w:line="240" w:lineRule="auto"/>
        <w:ind w:firstLine="708"/>
        <w:jc w:val="both"/>
        <w:rPr>
          <w:rFonts w:ascii="Times New Roman" w:hAnsi="Times New Roman" w:eastAsia="Times New Roman"/>
          <w:b/>
          <w:sz w:val="24"/>
          <w:szCs w:val="24"/>
          <w:lang w:eastAsia="hr-HR"/>
        </w:rPr>
      </w:pPr>
      <w:r w:rsidRPr="00932B72">
        <w:rPr>
          <w:rFonts w:ascii="Times New Roman" w:hAnsi="Times New Roman" w:eastAsia="Times New Roman"/>
          <w:b/>
          <w:sz w:val="24"/>
          <w:szCs w:val="24"/>
          <w:lang w:eastAsia="hr-HR"/>
        </w:rPr>
        <w:t>Iznos zakupnine prema Ugovoru o zakupu nekretnina i pokretnina koji je sklopljen sa Tiskarom Zrinski d.o.o. do 31. prosinca 2019. će i za daljnja 2 mjeseca odnosno za mjesece studeni i prosinac 2019. iznositi 8.000,00 EUR plus PDV.</w:t>
      </w:r>
    </w:p>
    <w:p w:rsidR="00B872DE" w:rsidP="00B872DE" w:rsidRDefault="00B872DE">
      <w:pPr>
        <w:spacing w:after="0" w:line="240" w:lineRule="auto"/>
        <w:jc w:val="both"/>
        <w:rPr>
          <w:rFonts w:ascii="Times New Roman" w:hAnsi="Times New Roman" w:eastAsia="Times New Roman"/>
          <w:sz w:val="24"/>
          <w:szCs w:val="24"/>
          <w:lang w:eastAsia="hr-HR"/>
        </w:rPr>
      </w:pPr>
    </w:p>
    <w:p w:rsidR="00E748D5" w:rsidP="006D2A83" w:rsidRDefault="002A082D">
      <w:pPr>
        <w:spacing w:after="0" w:line="240" w:lineRule="auto"/>
        <w:ind w:firstLine="708"/>
        <w:jc w:val="both"/>
        <w:rPr>
          <w:rFonts w:ascii="Times New Roman" w:hAnsi="Times New Roman"/>
          <w:sz w:val="24"/>
          <w:szCs w:val="24"/>
        </w:rPr>
      </w:pPr>
      <w:r>
        <w:rPr>
          <w:rFonts w:ascii="Times New Roman" w:hAnsi="Times New Roman"/>
          <w:sz w:val="24"/>
          <w:szCs w:val="24"/>
        </w:rPr>
        <w:t>Stečajna upraviteljica predlaže da se imovina dužnik</w:t>
      </w:r>
      <w:r w:rsidR="00D453B6">
        <w:rPr>
          <w:rFonts w:ascii="Times New Roman" w:hAnsi="Times New Roman"/>
          <w:sz w:val="24"/>
          <w:szCs w:val="24"/>
        </w:rPr>
        <w:t>A</w:t>
      </w:r>
      <w:r>
        <w:rPr>
          <w:rFonts w:ascii="Times New Roman" w:hAnsi="Times New Roman"/>
          <w:sz w:val="24"/>
          <w:szCs w:val="24"/>
        </w:rPr>
        <w:t xml:space="preserve"> prodaje kao cjelina u smislu čl. 235. Stečajnog zakona te ukratko obrazlaže razloge svog prijedloga. </w:t>
      </w:r>
    </w:p>
    <w:p w:rsidR="002A082D" w:rsidP="006D2A83" w:rsidRDefault="002A082D">
      <w:pPr>
        <w:spacing w:after="0" w:line="240" w:lineRule="auto"/>
        <w:ind w:firstLine="708"/>
        <w:jc w:val="both"/>
        <w:rPr>
          <w:rFonts w:ascii="Times New Roman" w:hAnsi="Times New Roman"/>
          <w:sz w:val="24"/>
          <w:szCs w:val="24"/>
        </w:rPr>
      </w:pPr>
    </w:p>
    <w:p w:rsidR="002A082D" w:rsidP="006D2A83" w:rsidRDefault="002A082D">
      <w:pPr>
        <w:spacing w:after="0" w:line="240" w:lineRule="auto"/>
        <w:ind w:firstLine="708"/>
        <w:jc w:val="both"/>
        <w:rPr>
          <w:rFonts w:ascii="Times New Roman" w:hAnsi="Times New Roman"/>
          <w:sz w:val="24"/>
          <w:szCs w:val="24"/>
        </w:rPr>
      </w:pPr>
      <w:r>
        <w:rPr>
          <w:rFonts w:ascii="Times New Roman" w:hAnsi="Times New Roman"/>
          <w:sz w:val="24"/>
          <w:szCs w:val="24"/>
        </w:rPr>
        <w:t>Punomoćnica vjerovnika Anđelke Kocijan i zakupnika Tiskare Zrinski d.o.o. predlaže skupštini da se donese odluka u skladu sa prijedlogom stečajne upraviteljice te i obrazlaže raz</w:t>
      </w:r>
      <w:r w:rsidR="00DC2A49">
        <w:rPr>
          <w:rFonts w:ascii="Times New Roman" w:hAnsi="Times New Roman"/>
          <w:sz w:val="24"/>
          <w:szCs w:val="24"/>
        </w:rPr>
        <w:t>l</w:t>
      </w:r>
      <w:r>
        <w:rPr>
          <w:rFonts w:ascii="Times New Roman" w:hAnsi="Times New Roman"/>
          <w:sz w:val="24"/>
          <w:szCs w:val="24"/>
        </w:rPr>
        <w:t xml:space="preserve">oge svog stava. </w:t>
      </w:r>
    </w:p>
    <w:p w:rsidR="002A082D" w:rsidP="006D2A83" w:rsidRDefault="002A082D">
      <w:pPr>
        <w:spacing w:after="0" w:line="240" w:lineRule="auto"/>
        <w:ind w:firstLine="708"/>
        <w:jc w:val="both"/>
        <w:rPr>
          <w:rFonts w:ascii="Times New Roman" w:hAnsi="Times New Roman"/>
          <w:sz w:val="24"/>
          <w:szCs w:val="24"/>
        </w:rPr>
      </w:pPr>
    </w:p>
    <w:p w:rsidR="002A082D" w:rsidP="006D2A83" w:rsidRDefault="002A082D">
      <w:pPr>
        <w:spacing w:after="0" w:line="240" w:lineRule="auto"/>
        <w:ind w:firstLine="708"/>
        <w:jc w:val="both"/>
        <w:rPr>
          <w:rFonts w:ascii="Times New Roman" w:hAnsi="Times New Roman"/>
          <w:sz w:val="24"/>
          <w:szCs w:val="24"/>
        </w:rPr>
      </w:pPr>
      <w:r>
        <w:rPr>
          <w:rFonts w:ascii="Times New Roman" w:hAnsi="Times New Roman"/>
          <w:sz w:val="24"/>
          <w:szCs w:val="24"/>
        </w:rPr>
        <w:t>Punomoćnik Erste u</w:t>
      </w:r>
      <w:r w:rsidR="00D453B6">
        <w:rPr>
          <w:rFonts w:ascii="Times New Roman" w:hAnsi="Times New Roman"/>
          <w:sz w:val="24"/>
          <w:szCs w:val="24"/>
        </w:rPr>
        <w:t>nd St</w:t>
      </w:r>
      <w:r>
        <w:rPr>
          <w:rFonts w:ascii="Times New Roman" w:hAnsi="Times New Roman"/>
          <w:sz w:val="24"/>
          <w:szCs w:val="24"/>
        </w:rPr>
        <w:t>eiermarkische bank predlaže da se nekretnine koje čine stečajnu masu prodaju skupno</w:t>
      </w:r>
      <w:r w:rsidR="001D4C76">
        <w:rPr>
          <w:rFonts w:ascii="Times New Roman" w:hAnsi="Times New Roman"/>
          <w:sz w:val="24"/>
          <w:szCs w:val="24"/>
        </w:rPr>
        <w:t>,</w:t>
      </w:r>
      <w:r>
        <w:rPr>
          <w:rFonts w:ascii="Times New Roman" w:hAnsi="Times New Roman"/>
          <w:sz w:val="24"/>
          <w:szCs w:val="24"/>
        </w:rPr>
        <w:t xml:space="preserve"> a da se pokretnine koje su opterećene razl</w:t>
      </w:r>
      <w:r w:rsidR="001D4C76">
        <w:rPr>
          <w:rFonts w:ascii="Times New Roman" w:hAnsi="Times New Roman"/>
          <w:sz w:val="24"/>
          <w:szCs w:val="24"/>
        </w:rPr>
        <w:t>u</w:t>
      </w:r>
      <w:r>
        <w:rPr>
          <w:rFonts w:ascii="Times New Roman" w:hAnsi="Times New Roman"/>
          <w:sz w:val="24"/>
          <w:szCs w:val="24"/>
        </w:rPr>
        <w:t xml:space="preserve">čnim pravom prodaju svaka zasebno. </w:t>
      </w:r>
    </w:p>
    <w:p w:rsidR="00E748D5" w:rsidP="006D2A83" w:rsidRDefault="00E748D5">
      <w:pPr>
        <w:spacing w:after="0" w:line="240" w:lineRule="auto"/>
        <w:ind w:firstLine="708"/>
        <w:jc w:val="both"/>
        <w:rPr>
          <w:rFonts w:ascii="Times New Roman" w:hAnsi="Times New Roman"/>
          <w:sz w:val="24"/>
          <w:szCs w:val="24"/>
        </w:rPr>
      </w:pPr>
    </w:p>
    <w:p w:rsidR="002A082D" w:rsidP="006D2A83" w:rsidRDefault="002A082D">
      <w:pPr>
        <w:spacing w:after="0" w:line="240" w:lineRule="auto"/>
        <w:ind w:firstLine="708"/>
        <w:jc w:val="both"/>
        <w:rPr>
          <w:rFonts w:ascii="Times New Roman" w:hAnsi="Times New Roman"/>
          <w:sz w:val="24"/>
          <w:szCs w:val="24"/>
        </w:rPr>
      </w:pPr>
      <w:r>
        <w:rPr>
          <w:rFonts w:ascii="Times New Roman" w:hAnsi="Times New Roman"/>
          <w:sz w:val="24"/>
          <w:szCs w:val="24"/>
        </w:rPr>
        <w:t>Nakon toga daje se na glasovanje slijedeća</w:t>
      </w:r>
    </w:p>
    <w:p w:rsidR="00D453B6" w:rsidP="006D2A83" w:rsidRDefault="00D453B6">
      <w:pPr>
        <w:spacing w:after="0" w:line="240" w:lineRule="auto"/>
        <w:ind w:firstLine="708"/>
        <w:jc w:val="both"/>
        <w:rPr>
          <w:rFonts w:ascii="Times New Roman" w:hAnsi="Times New Roman"/>
          <w:sz w:val="24"/>
          <w:szCs w:val="24"/>
        </w:rPr>
      </w:pPr>
    </w:p>
    <w:p w:rsidR="002A082D" w:rsidP="00D453B6" w:rsidRDefault="002A082D">
      <w:pPr>
        <w:spacing w:after="0" w:line="240" w:lineRule="auto"/>
        <w:jc w:val="center"/>
        <w:rPr>
          <w:rFonts w:ascii="Times New Roman" w:hAnsi="Times New Roman"/>
          <w:sz w:val="24"/>
          <w:szCs w:val="24"/>
        </w:rPr>
      </w:pPr>
      <w:r>
        <w:rPr>
          <w:rFonts w:ascii="Times New Roman" w:hAnsi="Times New Roman"/>
          <w:sz w:val="24"/>
          <w:szCs w:val="24"/>
        </w:rPr>
        <w:t>ODLUKA</w:t>
      </w:r>
    </w:p>
    <w:p w:rsidR="00DC2A49" w:rsidP="00D453B6" w:rsidRDefault="00DC2A49">
      <w:pPr>
        <w:spacing w:after="0" w:line="240" w:lineRule="auto"/>
        <w:jc w:val="center"/>
        <w:rPr>
          <w:rFonts w:ascii="Times New Roman" w:hAnsi="Times New Roman"/>
          <w:sz w:val="24"/>
          <w:szCs w:val="24"/>
        </w:rPr>
      </w:pPr>
    </w:p>
    <w:p w:rsidR="00DC2A49" w:rsidP="00DC2A49" w:rsidRDefault="00DC2A49">
      <w:pPr>
        <w:spacing w:after="0" w:line="240" w:lineRule="auto"/>
        <w:jc w:val="both"/>
        <w:rPr>
          <w:rFonts w:ascii="Times New Roman" w:hAnsi="Times New Roman"/>
          <w:sz w:val="24"/>
          <w:szCs w:val="24"/>
        </w:rPr>
      </w:pPr>
      <w:r>
        <w:rPr>
          <w:rFonts w:ascii="Times New Roman" w:hAnsi="Times New Roman"/>
          <w:sz w:val="24"/>
          <w:szCs w:val="24"/>
        </w:rPr>
        <w:tab/>
      </w:r>
      <w:r w:rsidR="0006491F">
        <w:rPr>
          <w:rFonts w:ascii="Times New Roman" w:hAnsi="Times New Roman"/>
          <w:sz w:val="24"/>
          <w:szCs w:val="24"/>
        </w:rPr>
        <w:t>Imovina stečajnog dužnika prodavat će se kao cjelina u skladu sa čl. 235. Stečajnog zakona.</w:t>
      </w:r>
    </w:p>
    <w:p w:rsidR="00E748D5" w:rsidP="006D2A83" w:rsidRDefault="00E748D5">
      <w:pPr>
        <w:spacing w:after="0" w:line="240" w:lineRule="auto"/>
        <w:ind w:firstLine="708"/>
        <w:jc w:val="both"/>
        <w:rPr>
          <w:rFonts w:ascii="Times New Roman" w:hAnsi="Times New Roman"/>
          <w:sz w:val="24"/>
          <w:szCs w:val="24"/>
        </w:rPr>
      </w:pPr>
    </w:p>
    <w:p w:rsidR="00DE122E" w:rsidP="00DE122E" w:rsidRDefault="00DE122E">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su za navedenu odluku vjerovnici glasali kako sijedi:</w:t>
      </w:r>
    </w:p>
    <w:p w:rsidR="00E748D5" w:rsidP="006D2A83" w:rsidRDefault="00E748D5">
      <w:pPr>
        <w:spacing w:after="0" w:line="240" w:lineRule="auto"/>
        <w:ind w:firstLine="708"/>
        <w:jc w:val="both"/>
        <w:rPr>
          <w:rFonts w:ascii="Times New Roman" w:hAnsi="Times New Roman"/>
          <w:sz w:val="24"/>
          <w:szCs w:val="24"/>
        </w:rPr>
      </w:pPr>
    </w:p>
    <w:tbl>
      <w:tblPr>
        <w:tblW w:w="3251"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49"/>
        <w:gridCol w:w="1919"/>
        <w:gridCol w:w="1663"/>
        <w:gridCol w:w="1808"/>
      </w:tblGrid>
      <w:tr w:rsidRPr="00CA4AEF" w:rsidR="00107620" w:rsidTr="007249E6">
        <w:trPr>
          <w:trHeight w:val="1126"/>
        </w:trPr>
        <w:tc>
          <w:tcPr>
            <w:tcW w:w="537" w:type="pct"/>
            <w:tcBorders>
              <w:top w:val="single" w:color="auto" w:sz="4" w:space="0"/>
              <w:left w:val="single" w:color="auto" w:sz="4" w:space="0"/>
              <w:bottom w:val="single" w:color="auto" w:sz="4" w:space="0"/>
              <w:right w:val="single" w:color="auto" w:sz="4" w:space="0"/>
            </w:tcBorders>
            <w:vAlign w:val="center"/>
            <w:hideMark/>
          </w:tcPr>
          <w:p w:rsidRPr="00CA4AEF" w:rsidR="00107620" w:rsidP="007249E6" w:rsidRDefault="00107620">
            <w:pPr>
              <w:spacing w:after="0" w:line="240" w:lineRule="auto"/>
              <w:jc w:val="center"/>
              <w:rPr>
                <w:rFonts w:ascii="Times New Roman" w:hAnsi="Times New Roman"/>
                <w:sz w:val="20"/>
                <w:szCs w:val="20"/>
              </w:rPr>
            </w:pPr>
            <w:r w:rsidRPr="00CA4AEF">
              <w:rPr>
                <w:rFonts w:ascii="Times New Roman" w:hAnsi="Times New Roman"/>
                <w:sz w:val="20"/>
                <w:szCs w:val="20"/>
              </w:rPr>
              <w:t>Red. broj</w:t>
            </w:r>
          </w:p>
        </w:tc>
        <w:tc>
          <w:tcPr>
            <w:tcW w:w="1589" w:type="pct"/>
            <w:tcBorders>
              <w:top w:val="single" w:color="auto" w:sz="4" w:space="0"/>
              <w:left w:val="single" w:color="auto" w:sz="4" w:space="0"/>
              <w:bottom w:val="single" w:color="auto" w:sz="4" w:space="0"/>
              <w:right w:val="single" w:color="auto" w:sz="4" w:space="0"/>
            </w:tcBorders>
            <w:vAlign w:val="center"/>
            <w:hideMark/>
          </w:tcPr>
          <w:p w:rsidRPr="00CA4AEF" w:rsidR="00107620" w:rsidP="007249E6" w:rsidRDefault="00107620">
            <w:pPr>
              <w:spacing w:after="0" w:line="240" w:lineRule="auto"/>
              <w:jc w:val="center"/>
              <w:rPr>
                <w:rFonts w:ascii="Times New Roman" w:hAnsi="Times New Roman"/>
                <w:sz w:val="20"/>
                <w:szCs w:val="20"/>
              </w:rPr>
            </w:pPr>
            <w:r w:rsidRPr="00CA4AEF">
              <w:rPr>
                <w:rFonts w:ascii="Times New Roman" w:hAnsi="Times New Roman"/>
                <w:sz w:val="20"/>
                <w:szCs w:val="20"/>
              </w:rPr>
              <w:t>Ime i prezime / tvrtka  ili naziv vjerovnika</w:t>
            </w:r>
          </w:p>
        </w:tc>
        <w:tc>
          <w:tcPr>
            <w:tcW w:w="1377" w:type="pct"/>
            <w:tcBorders>
              <w:top w:val="single" w:color="auto" w:sz="4" w:space="0"/>
              <w:left w:val="single" w:color="auto" w:sz="4" w:space="0"/>
              <w:bottom w:val="single" w:color="auto" w:sz="4" w:space="0"/>
              <w:right w:val="single" w:color="auto" w:sz="4" w:space="0"/>
            </w:tcBorders>
            <w:vAlign w:val="center"/>
            <w:hideMark/>
          </w:tcPr>
          <w:p w:rsidRPr="00CA4AEF" w:rsidR="00107620" w:rsidP="007249E6" w:rsidRDefault="00107620">
            <w:pPr>
              <w:spacing w:after="0" w:line="240" w:lineRule="auto"/>
              <w:jc w:val="center"/>
              <w:rPr>
                <w:rFonts w:ascii="Times New Roman" w:hAnsi="Times New Roman"/>
                <w:sz w:val="20"/>
                <w:szCs w:val="20"/>
              </w:rPr>
            </w:pPr>
            <w:r w:rsidRPr="00CA4AEF">
              <w:rPr>
                <w:rFonts w:ascii="Times New Roman" w:hAnsi="Times New Roman"/>
                <w:sz w:val="20"/>
                <w:szCs w:val="20"/>
              </w:rPr>
              <w:t>Iznos utvrđene tražbine</w:t>
            </w:r>
          </w:p>
          <w:p w:rsidRPr="00CA4AEF" w:rsidR="00107620" w:rsidP="007249E6" w:rsidRDefault="00107620">
            <w:pPr>
              <w:spacing w:after="0" w:line="240" w:lineRule="auto"/>
              <w:jc w:val="center"/>
              <w:rPr>
                <w:rFonts w:ascii="Times New Roman" w:hAnsi="Times New Roman"/>
                <w:sz w:val="20"/>
                <w:szCs w:val="20"/>
              </w:rPr>
            </w:pPr>
            <w:r w:rsidRPr="00CA4AEF">
              <w:rPr>
                <w:rFonts w:ascii="Times New Roman" w:hAnsi="Times New Roman"/>
                <w:sz w:val="20"/>
                <w:szCs w:val="20"/>
              </w:rPr>
              <w:t>(kn)</w:t>
            </w:r>
          </w:p>
        </w:tc>
        <w:tc>
          <w:tcPr>
            <w:tcW w:w="1497" w:type="pct"/>
            <w:tcBorders>
              <w:top w:val="single" w:color="auto" w:sz="4" w:space="0"/>
              <w:left w:val="single" w:color="auto" w:sz="4" w:space="0"/>
              <w:bottom w:val="single" w:color="auto" w:sz="4" w:space="0"/>
              <w:right w:val="single" w:color="auto" w:sz="4" w:space="0"/>
            </w:tcBorders>
          </w:tcPr>
          <w:p w:rsidRPr="00CA4AEF" w:rsidR="00107620" w:rsidP="007249E6" w:rsidRDefault="00107620">
            <w:pPr>
              <w:spacing w:after="0" w:line="240" w:lineRule="auto"/>
              <w:rPr>
                <w:rFonts w:ascii="Times New Roman" w:hAnsi="Times New Roman"/>
                <w:sz w:val="20"/>
                <w:szCs w:val="20"/>
              </w:rPr>
            </w:pPr>
          </w:p>
          <w:p w:rsidRPr="00CA4AEF" w:rsidR="00107620" w:rsidP="007249E6" w:rsidRDefault="00107620">
            <w:pPr>
              <w:spacing w:after="0" w:line="240" w:lineRule="auto"/>
              <w:jc w:val="center"/>
              <w:rPr>
                <w:rFonts w:ascii="Times New Roman" w:hAnsi="Times New Roman"/>
                <w:sz w:val="20"/>
                <w:szCs w:val="20"/>
              </w:rPr>
            </w:pPr>
            <w:r>
              <w:rPr>
                <w:rFonts w:ascii="Times New Roman" w:hAnsi="Times New Roman"/>
                <w:sz w:val="20"/>
                <w:szCs w:val="20"/>
              </w:rPr>
              <w:t>Glasovanje</w:t>
            </w:r>
          </w:p>
        </w:tc>
      </w:tr>
      <w:tr w:rsidRPr="00A95AFC" w:rsidR="00107620" w:rsidTr="007249E6">
        <w:trPr>
          <w:trHeight w:val="451"/>
        </w:trPr>
        <w:tc>
          <w:tcPr>
            <w:tcW w:w="537" w:type="pct"/>
            <w:tcBorders>
              <w:top w:val="single" w:color="auto" w:sz="4" w:space="0"/>
              <w:left w:val="single" w:color="auto" w:sz="4" w:space="0"/>
              <w:bottom w:val="single" w:color="auto" w:sz="4" w:space="0"/>
              <w:right w:val="single" w:color="auto" w:sz="4" w:space="0"/>
            </w:tcBorders>
            <w:hideMark/>
          </w:tcPr>
          <w:p w:rsidRPr="00A95AFC" w:rsidR="00107620" w:rsidP="007249E6" w:rsidRDefault="00107620">
            <w:pPr>
              <w:spacing w:after="0" w:line="240" w:lineRule="auto"/>
              <w:jc w:val="center"/>
              <w:rPr>
                <w:rFonts w:ascii="Times New Roman" w:hAnsi="Times New Roman"/>
                <w:sz w:val="20"/>
                <w:szCs w:val="20"/>
              </w:rPr>
            </w:pPr>
            <w:r w:rsidRPr="00A95AFC">
              <w:rPr>
                <w:rFonts w:ascii="Times New Roman" w:hAnsi="Times New Roman"/>
                <w:sz w:val="20"/>
                <w:szCs w:val="20"/>
              </w:rPr>
              <w:t>1</w:t>
            </w:r>
          </w:p>
        </w:tc>
        <w:tc>
          <w:tcPr>
            <w:tcW w:w="1589" w:type="pct"/>
            <w:tcBorders>
              <w:top w:val="single" w:color="auto" w:sz="4" w:space="0"/>
              <w:left w:val="single" w:color="auto" w:sz="4" w:space="0"/>
              <w:bottom w:val="single" w:color="auto" w:sz="4" w:space="0"/>
              <w:right w:val="single" w:color="auto" w:sz="4" w:space="0"/>
            </w:tcBorders>
            <w:hideMark/>
          </w:tcPr>
          <w:p w:rsidRPr="00A95AFC" w:rsidR="00107620" w:rsidP="007249E6" w:rsidRDefault="00107620">
            <w:pPr>
              <w:spacing w:after="0" w:line="240" w:lineRule="auto"/>
              <w:jc w:val="center"/>
              <w:rPr>
                <w:rFonts w:ascii="Times New Roman" w:hAnsi="Times New Roman"/>
                <w:sz w:val="20"/>
                <w:szCs w:val="20"/>
              </w:rPr>
            </w:pPr>
            <w:r w:rsidRPr="00A95AFC">
              <w:rPr>
                <w:rFonts w:ascii="Times New Roman" w:hAnsi="Times New Roman"/>
                <w:sz w:val="20"/>
                <w:szCs w:val="20"/>
              </w:rPr>
              <w:t>Republika Hrvatska</w:t>
            </w:r>
          </w:p>
        </w:tc>
        <w:tc>
          <w:tcPr>
            <w:tcW w:w="1377" w:type="pct"/>
            <w:tcBorders>
              <w:top w:val="single" w:color="auto" w:sz="4" w:space="0"/>
              <w:left w:val="single" w:color="auto" w:sz="4" w:space="0"/>
              <w:bottom w:val="single" w:color="auto" w:sz="4" w:space="0"/>
              <w:right w:val="single" w:color="auto" w:sz="4" w:space="0"/>
            </w:tcBorders>
            <w:hideMark/>
          </w:tcPr>
          <w:p w:rsidRPr="00A95AFC" w:rsidR="00107620" w:rsidP="007249E6" w:rsidRDefault="00107620">
            <w:pPr>
              <w:spacing w:after="0" w:line="240" w:lineRule="auto"/>
              <w:jc w:val="center"/>
              <w:rPr>
                <w:rFonts w:ascii="Times New Roman" w:hAnsi="Times New Roman"/>
                <w:sz w:val="20"/>
                <w:szCs w:val="20"/>
              </w:rPr>
            </w:pPr>
            <w:r w:rsidRPr="00A95AFC">
              <w:rPr>
                <w:rFonts w:ascii="Times New Roman" w:hAnsi="Times New Roman"/>
                <w:sz w:val="20"/>
                <w:szCs w:val="20"/>
              </w:rPr>
              <w:t>887.695,86</w:t>
            </w:r>
          </w:p>
        </w:tc>
        <w:tc>
          <w:tcPr>
            <w:tcW w:w="1497" w:type="pct"/>
            <w:tcBorders>
              <w:top w:val="single" w:color="auto" w:sz="4" w:space="0"/>
              <w:left w:val="single" w:color="auto" w:sz="4" w:space="0"/>
              <w:bottom w:val="single" w:color="auto" w:sz="4" w:space="0"/>
              <w:right w:val="single" w:color="auto" w:sz="4" w:space="0"/>
            </w:tcBorders>
          </w:tcPr>
          <w:p w:rsidRPr="00A95AFC" w:rsidR="00107620" w:rsidP="007249E6" w:rsidRDefault="00107620">
            <w:pPr>
              <w:spacing w:after="0" w:line="240" w:lineRule="auto"/>
              <w:rPr>
                <w:rFonts w:ascii="Times New Roman" w:hAnsi="Times New Roman"/>
                <w:sz w:val="20"/>
                <w:szCs w:val="20"/>
              </w:rPr>
            </w:pPr>
            <w:r>
              <w:rPr>
                <w:rFonts w:ascii="Times New Roman" w:hAnsi="Times New Roman"/>
                <w:sz w:val="20"/>
                <w:szCs w:val="20"/>
              </w:rPr>
              <w:t>PROTIV</w:t>
            </w:r>
          </w:p>
        </w:tc>
      </w:tr>
      <w:tr w:rsidRPr="00A95AFC" w:rsidR="00107620" w:rsidTr="007249E6">
        <w:trPr>
          <w:trHeight w:val="416"/>
        </w:trPr>
        <w:tc>
          <w:tcPr>
            <w:tcW w:w="537" w:type="pct"/>
            <w:tcBorders>
              <w:top w:val="single" w:color="auto" w:sz="4" w:space="0"/>
              <w:left w:val="single" w:color="auto" w:sz="4" w:space="0"/>
              <w:bottom w:val="single" w:color="auto" w:sz="4" w:space="0"/>
              <w:right w:val="single" w:color="auto" w:sz="4" w:space="0"/>
            </w:tcBorders>
            <w:hideMark/>
          </w:tcPr>
          <w:p w:rsidRPr="00A95AFC" w:rsidR="00107620" w:rsidP="007249E6" w:rsidRDefault="00107620">
            <w:pPr>
              <w:spacing w:after="0" w:line="240" w:lineRule="auto"/>
              <w:jc w:val="center"/>
              <w:rPr>
                <w:rFonts w:ascii="Times New Roman" w:hAnsi="Times New Roman"/>
                <w:sz w:val="20"/>
                <w:szCs w:val="20"/>
              </w:rPr>
            </w:pPr>
            <w:r w:rsidRPr="00A95AFC">
              <w:rPr>
                <w:rFonts w:ascii="Times New Roman" w:hAnsi="Times New Roman"/>
                <w:sz w:val="20"/>
                <w:szCs w:val="20"/>
              </w:rPr>
              <w:t>2</w:t>
            </w:r>
          </w:p>
        </w:tc>
        <w:tc>
          <w:tcPr>
            <w:tcW w:w="1589" w:type="pct"/>
            <w:tcBorders>
              <w:top w:val="single" w:color="auto" w:sz="4" w:space="0"/>
              <w:left w:val="single" w:color="auto" w:sz="4" w:space="0"/>
              <w:bottom w:val="single" w:color="auto" w:sz="4" w:space="0"/>
              <w:right w:val="single" w:color="auto" w:sz="4" w:space="0"/>
            </w:tcBorders>
            <w:hideMark/>
          </w:tcPr>
          <w:p w:rsidRPr="00A95AFC" w:rsidR="00107620" w:rsidP="007249E6" w:rsidRDefault="00107620">
            <w:pPr>
              <w:spacing w:after="0" w:line="240" w:lineRule="auto"/>
              <w:jc w:val="center"/>
              <w:rPr>
                <w:rFonts w:ascii="Times New Roman" w:hAnsi="Times New Roman"/>
                <w:sz w:val="20"/>
                <w:szCs w:val="20"/>
              </w:rPr>
            </w:pPr>
            <w:r w:rsidRPr="00A95AFC">
              <w:rPr>
                <w:rFonts w:ascii="Times New Roman" w:hAnsi="Times New Roman"/>
                <w:sz w:val="20"/>
                <w:szCs w:val="20"/>
              </w:rPr>
              <w:t>Radin-Grafika d.o.o.</w:t>
            </w:r>
          </w:p>
        </w:tc>
        <w:tc>
          <w:tcPr>
            <w:tcW w:w="1377" w:type="pct"/>
            <w:tcBorders>
              <w:top w:val="single" w:color="auto" w:sz="4" w:space="0"/>
              <w:left w:val="single" w:color="auto" w:sz="4" w:space="0"/>
              <w:bottom w:val="single" w:color="auto" w:sz="4" w:space="0"/>
              <w:right w:val="single" w:color="auto" w:sz="4" w:space="0"/>
            </w:tcBorders>
            <w:hideMark/>
          </w:tcPr>
          <w:p w:rsidRPr="00A95AFC" w:rsidR="00107620" w:rsidP="007249E6" w:rsidRDefault="00107620">
            <w:pPr>
              <w:spacing w:after="0" w:line="240" w:lineRule="auto"/>
              <w:jc w:val="center"/>
              <w:rPr>
                <w:rFonts w:ascii="Times New Roman" w:hAnsi="Times New Roman"/>
                <w:sz w:val="20"/>
                <w:szCs w:val="20"/>
              </w:rPr>
            </w:pPr>
            <w:r w:rsidRPr="00A95AFC">
              <w:rPr>
                <w:rFonts w:ascii="Times New Roman" w:hAnsi="Times New Roman"/>
                <w:sz w:val="20"/>
                <w:szCs w:val="20"/>
              </w:rPr>
              <w:t>17.312,70</w:t>
            </w:r>
          </w:p>
        </w:tc>
        <w:tc>
          <w:tcPr>
            <w:tcW w:w="1497" w:type="pct"/>
            <w:tcBorders>
              <w:top w:val="single" w:color="auto" w:sz="4" w:space="0"/>
              <w:left w:val="single" w:color="auto" w:sz="4" w:space="0"/>
              <w:bottom w:val="single" w:color="auto" w:sz="4" w:space="0"/>
              <w:right w:val="single" w:color="auto" w:sz="4" w:space="0"/>
            </w:tcBorders>
          </w:tcPr>
          <w:p w:rsidRPr="00A95AFC" w:rsidR="00107620" w:rsidP="007249E6" w:rsidRDefault="00107620">
            <w:pPr>
              <w:spacing w:after="0" w:line="240" w:lineRule="auto"/>
              <w:rPr>
                <w:rFonts w:ascii="Times New Roman" w:hAnsi="Times New Roman"/>
                <w:sz w:val="20"/>
                <w:szCs w:val="20"/>
              </w:rPr>
            </w:pPr>
            <w:r>
              <w:rPr>
                <w:rFonts w:ascii="Times New Roman" w:hAnsi="Times New Roman"/>
                <w:sz w:val="20"/>
                <w:szCs w:val="20"/>
              </w:rPr>
              <w:t>ZA</w:t>
            </w:r>
          </w:p>
        </w:tc>
      </w:tr>
      <w:tr w:rsidRPr="00A95AFC" w:rsidR="00107620" w:rsidTr="007249E6">
        <w:trPr>
          <w:trHeight w:val="422"/>
        </w:trPr>
        <w:tc>
          <w:tcPr>
            <w:tcW w:w="537" w:type="pct"/>
            <w:tcBorders>
              <w:top w:val="single" w:color="auto" w:sz="4" w:space="0"/>
              <w:left w:val="single" w:color="auto" w:sz="4" w:space="0"/>
              <w:bottom w:val="single" w:color="auto" w:sz="4" w:space="0"/>
              <w:right w:val="single" w:color="auto" w:sz="4" w:space="0"/>
            </w:tcBorders>
            <w:hideMark/>
          </w:tcPr>
          <w:p w:rsidRPr="00A95AFC" w:rsidR="00107620" w:rsidP="007249E6" w:rsidRDefault="00107620">
            <w:pPr>
              <w:spacing w:after="0" w:line="240" w:lineRule="auto"/>
              <w:jc w:val="center"/>
              <w:rPr>
                <w:rFonts w:ascii="Times New Roman" w:hAnsi="Times New Roman"/>
                <w:sz w:val="20"/>
                <w:szCs w:val="20"/>
              </w:rPr>
            </w:pPr>
            <w:r w:rsidRPr="00A95AFC">
              <w:rPr>
                <w:rFonts w:ascii="Times New Roman" w:hAnsi="Times New Roman"/>
                <w:sz w:val="20"/>
                <w:szCs w:val="20"/>
              </w:rPr>
              <w:lastRenderedPageBreak/>
              <w:t>3</w:t>
            </w:r>
          </w:p>
        </w:tc>
        <w:tc>
          <w:tcPr>
            <w:tcW w:w="1589" w:type="pct"/>
            <w:tcBorders>
              <w:top w:val="single" w:color="auto" w:sz="4" w:space="0"/>
              <w:left w:val="single" w:color="auto" w:sz="4" w:space="0"/>
              <w:bottom w:val="single" w:color="auto" w:sz="4" w:space="0"/>
              <w:right w:val="single" w:color="auto" w:sz="4" w:space="0"/>
            </w:tcBorders>
          </w:tcPr>
          <w:p w:rsidRPr="00A95AFC" w:rsidR="00107620" w:rsidP="007249E6" w:rsidRDefault="00107620">
            <w:pPr>
              <w:spacing w:after="0" w:line="240" w:lineRule="auto"/>
              <w:jc w:val="center"/>
              <w:rPr>
                <w:rFonts w:ascii="Times New Roman" w:hAnsi="Times New Roman"/>
                <w:sz w:val="20"/>
                <w:szCs w:val="20"/>
              </w:rPr>
            </w:pPr>
            <w:r w:rsidRPr="00A95AFC">
              <w:rPr>
                <w:rFonts w:ascii="Times New Roman" w:hAnsi="Times New Roman"/>
                <w:sz w:val="20"/>
                <w:szCs w:val="20"/>
              </w:rPr>
              <w:t>Trgofortuna d.o.o.</w:t>
            </w:r>
          </w:p>
        </w:tc>
        <w:tc>
          <w:tcPr>
            <w:tcW w:w="1377" w:type="pct"/>
            <w:tcBorders>
              <w:top w:val="single" w:color="auto" w:sz="4" w:space="0"/>
              <w:left w:val="single" w:color="auto" w:sz="4" w:space="0"/>
              <w:bottom w:val="single" w:color="auto" w:sz="4" w:space="0"/>
              <w:right w:val="single" w:color="auto" w:sz="4" w:space="0"/>
            </w:tcBorders>
            <w:hideMark/>
          </w:tcPr>
          <w:p w:rsidRPr="00A95AFC" w:rsidR="00107620" w:rsidP="007249E6" w:rsidRDefault="00107620">
            <w:pPr>
              <w:spacing w:after="0" w:line="240" w:lineRule="auto"/>
              <w:jc w:val="center"/>
              <w:rPr>
                <w:rFonts w:ascii="Times New Roman" w:hAnsi="Times New Roman"/>
                <w:sz w:val="20"/>
                <w:szCs w:val="20"/>
              </w:rPr>
            </w:pPr>
            <w:r w:rsidRPr="00A95AFC">
              <w:rPr>
                <w:rFonts w:ascii="Times New Roman" w:hAnsi="Times New Roman"/>
                <w:sz w:val="20"/>
                <w:szCs w:val="20"/>
              </w:rPr>
              <w:t>552.656,89</w:t>
            </w:r>
          </w:p>
        </w:tc>
        <w:tc>
          <w:tcPr>
            <w:tcW w:w="1497" w:type="pct"/>
            <w:tcBorders>
              <w:top w:val="single" w:color="auto" w:sz="4" w:space="0"/>
              <w:left w:val="single" w:color="auto" w:sz="4" w:space="0"/>
              <w:bottom w:val="single" w:color="auto" w:sz="4" w:space="0"/>
              <w:right w:val="single" w:color="auto" w:sz="4" w:space="0"/>
            </w:tcBorders>
          </w:tcPr>
          <w:p w:rsidRPr="00A95AFC" w:rsidR="00107620" w:rsidP="007249E6" w:rsidRDefault="00107620">
            <w:pPr>
              <w:spacing w:after="0" w:line="240" w:lineRule="auto"/>
              <w:rPr>
                <w:rFonts w:ascii="Times New Roman" w:hAnsi="Times New Roman"/>
                <w:sz w:val="20"/>
                <w:szCs w:val="20"/>
              </w:rPr>
            </w:pPr>
            <w:r>
              <w:rPr>
                <w:rFonts w:ascii="Times New Roman" w:hAnsi="Times New Roman"/>
                <w:sz w:val="20"/>
                <w:szCs w:val="20"/>
              </w:rPr>
              <w:t>PROTIV</w:t>
            </w:r>
          </w:p>
        </w:tc>
      </w:tr>
      <w:tr w:rsidRPr="00A95AFC" w:rsidR="00107620" w:rsidTr="007249E6">
        <w:trPr>
          <w:trHeight w:val="693"/>
        </w:trPr>
        <w:tc>
          <w:tcPr>
            <w:tcW w:w="537" w:type="pct"/>
            <w:tcBorders>
              <w:top w:val="single" w:color="auto" w:sz="4" w:space="0"/>
              <w:left w:val="single" w:color="auto" w:sz="4" w:space="0"/>
              <w:bottom w:val="single" w:color="auto" w:sz="4" w:space="0"/>
              <w:right w:val="single" w:color="auto" w:sz="4" w:space="0"/>
            </w:tcBorders>
          </w:tcPr>
          <w:p w:rsidRPr="00A95AFC" w:rsidR="00107620" w:rsidP="007249E6" w:rsidRDefault="00107620">
            <w:pPr>
              <w:spacing w:after="0" w:line="240" w:lineRule="auto"/>
              <w:jc w:val="center"/>
              <w:rPr>
                <w:rFonts w:ascii="Times New Roman" w:hAnsi="Times New Roman"/>
                <w:sz w:val="20"/>
                <w:szCs w:val="20"/>
              </w:rPr>
            </w:pPr>
            <w:r>
              <w:rPr>
                <w:rFonts w:ascii="Times New Roman" w:hAnsi="Times New Roman"/>
                <w:sz w:val="20"/>
                <w:szCs w:val="20"/>
              </w:rPr>
              <w:t>4</w:t>
            </w:r>
          </w:p>
        </w:tc>
        <w:tc>
          <w:tcPr>
            <w:tcW w:w="1589" w:type="pct"/>
            <w:tcBorders>
              <w:top w:val="single" w:color="auto" w:sz="4" w:space="0"/>
              <w:left w:val="single" w:color="auto" w:sz="4" w:space="0"/>
              <w:bottom w:val="single" w:color="auto" w:sz="4" w:space="0"/>
              <w:right w:val="single" w:color="auto" w:sz="4" w:space="0"/>
            </w:tcBorders>
          </w:tcPr>
          <w:p w:rsidRPr="00A95AFC" w:rsidR="00107620" w:rsidP="007249E6" w:rsidRDefault="00107620">
            <w:pPr>
              <w:spacing w:after="0" w:line="240" w:lineRule="auto"/>
              <w:jc w:val="center"/>
              <w:rPr>
                <w:rFonts w:ascii="Times New Roman" w:hAnsi="Times New Roman"/>
                <w:sz w:val="20"/>
                <w:szCs w:val="20"/>
              </w:rPr>
            </w:pPr>
            <w:r w:rsidRPr="00A95AFC">
              <w:rPr>
                <w:rFonts w:ascii="Times New Roman" w:hAnsi="Times New Roman"/>
                <w:sz w:val="20"/>
                <w:szCs w:val="20"/>
              </w:rPr>
              <w:t>Erste und Steiermarkische bank d.d.</w:t>
            </w:r>
          </w:p>
        </w:tc>
        <w:tc>
          <w:tcPr>
            <w:tcW w:w="1377" w:type="pct"/>
            <w:tcBorders>
              <w:top w:val="single" w:color="auto" w:sz="4" w:space="0"/>
              <w:left w:val="single" w:color="auto" w:sz="4" w:space="0"/>
              <w:bottom w:val="single" w:color="auto" w:sz="4" w:space="0"/>
              <w:right w:val="single" w:color="auto" w:sz="4" w:space="0"/>
            </w:tcBorders>
          </w:tcPr>
          <w:p w:rsidRPr="00A95AFC" w:rsidR="00107620" w:rsidP="007249E6" w:rsidRDefault="00107620">
            <w:pPr>
              <w:spacing w:after="0" w:line="240" w:lineRule="auto"/>
              <w:jc w:val="center"/>
              <w:rPr>
                <w:rFonts w:ascii="Times New Roman" w:hAnsi="Times New Roman"/>
                <w:sz w:val="20"/>
                <w:szCs w:val="20"/>
              </w:rPr>
            </w:pPr>
            <w:r w:rsidRPr="00A95AFC">
              <w:rPr>
                <w:rFonts w:ascii="Times New Roman" w:hAnsi="Times New Roman"/>
                <w:sz w:val="20"/>
                <w:szCs w:val="20"/>
              </w:rPr>
              <w:t>7.589.373,59</w:t>
            </w:r>
          </w:p>
        </w:tc>
        <w:tc>
          <w:tcPr>
            <w:tcW w:w="1497" w:type="pct"/>
            <w:tcBorders>
              <w:top w:val="single" w:color="auto" w:sz="4" w:space="0"/>
              <w:left w:val="single" w:color="auto" w:sz="4" w:space="0"/>
              <w:bottom w:val="single" w:color="auto" w:sz="4" w:space="0"/>
              <w:right w:val="single" w:color="auto" w:sz="4" w:space="0"/>
            </w:tcBorders>
          </w:tcPr>
          <w:p w:rsidRPr="00A95AFC" w:rsidR="00107620" w:rsidP="007249E6" w:rsidRDefault="00107620">
            <w:pPr>
              <w:spacing w:after="0" w:line="240" w:lineRule="auto"/>
              <w:rPr>
                <w:rFonts w:ascii="Times New Roman" w:hAnsi="Times New Roman"/>
                <w:sz w:val="20"/>
                <w:szCs w:val="20"/>
              </w:rPr>
            </w:pPr>
            <w:r>
              <w:rPr>
                <w:rFonts w:ascii="Times New Roman" w:hAnsi="Times New Roman"/>
                <w:sz w:val="20"/>
                <w:szCs w:val="20"/>
              </w:rPr>
              <w:t>PROTIV</w:t>
            </w:r>
          </w:p>
        </w:tc>
      </w:tr>
      <w:tr w:rsidRPr="00A95AFC" w:rsidR="00107620" w:rsidTr="007249E6">
        <w:trPr>
          <w:trHeight w:val="561"/>
        </w:trPr>
        <w:tc>
          <w:tcPr>
            <w:tcW w:w="537" w:type="pct"/>
            <w:tcBorders>
              <w:top w:val="single" w:color="auto" w:sz="4" w:space="0"/>
              <w:left w:val="single" w:color="auto" w:sz="4" w:space="0"/>
              <w:bottom w:val="single" w:color="auto" w:sz="4" w:space="0"/>
              <w:right w:val="single" w:color="auto" w:sz="4" w:space="0"/>
            </w:tcBorders>
          </w:tcPr>
          <w:p w:rsidRPr="00A95AFC" w:rsidR="00107620" w:rsidP="007249E6" w:rsidRDefault="00107620">
            <w:pPr>
              <w:spacing w:after="0" w:line="240" w:lineRule="auto"/>
              <w:jc w:val="center"/>
              <w:rPr>
                <w:rFonts w:ascii="Times New Roman" w:hAnsi="Times New Roman"/>
                <w:sz w:val="20"/>
                <w:szCs w:val="20"/>
              </w:rPr>
            </w:pPr>
            <w:r>
              <w:rPr>
                <w:rFonts w:ascii="Times New Roman" w:hAnsi="Times New Roman"/>
                <w:sz w:val="20"/>
                <w:szCs w:val="20"/>
              </w:rPr>
              <w:t>5</w:t>
            </w:r>
          </w:p>
        </w:tc>
        <w:tc>
          <w:tcPr>
            <w:tcW w:w="1589" w:type="pct"/>
            <w:tcBorders>
              <w:top w:val="single" w:color="auto" w:sz="4" w:space="0"/>
              <w:left w:val="single" w:color="auto" w:sz="4" w:space="0"/>
              <w:bottom w:val="single" w:color="auto" w:sz="4" w:space="0"/>
              <w:right w:val="single" w:color="auto" w:sz="4" w:space="0"/>
            </w:tcBorders>
          </w:tcPr>
          <w:p w:rsidRPr="00A95AFC" w:rsidR="00107620" w:rsidP="007249E6" w:rsidRDefault="00107620">
            <w:pPr>
              <w:spacing w:after="0" w:line="240" w:lineRule="auto"/>
              <w:jc w:val="center"/>
              <w:rPr>
                <w:rFonts w:ascii="Times New Roman" w:hAnsi="Times New Roman"/>
                <w:sz w:val="20"/>
                <w:szCs w:val="20"/>
              </w:rPr>
            </w:pPr>
            <w:r w:rsidRPr="00A95AFC">
              <w:rPr>
                <w:rFonts w:ascii="Times New Roman" w:hAnsi="Times New Roman"/>
                <w:sz w:val="20"/>
                <w:szCs w:val="20"/>
              </w:rPr>
              <w:t>Privredna banka d.d. Zagreb</w:t>
            </w:r>
          </w:p>
        </w:tc>
        <w:tc>
          <w:tcPr>
            <w:tcW w:w="1377" w:type="pct"/>
            <w:tcBorders>
              <w:top w:val="single" w:color="auto" w:sz="4" w:space="0"/>
              <w:left w:val="single" w:color="auto" w:sz="4" w:space="0"/>
              <w:bottom w:val="single" w:color="auto" w:sz="4" w:space="0"/>
              <w:right w:val="single" w:color="auto" w:sz="4" w:space="0"/>
            </w:tcBorders>
          </w:tcPr>
          <w:p w:rsidRPr="00A95AFC" w:rsidR="00107620" w:rsidP="007249E6" w:rsidRDefault="00107620">
            <w:pPr>
              <w:spacing w:after="0" w:line="240" w:lineRule="auto"/>
              <w:jc w:val="center"/>
              <w:rPr>
                <w:rFonts w:ascii="Times New Roman" w:hAnsi="Times New Roman"/>
                <w:sz w:val="20"/>
                <w:szCs w:val="20"/>
              </w:rPr>
            </w:pPr>
            <w:r w:rsidRPr="00A95AFC">
              <w:rPr>
                <w:rFonts w:ascii="Times New Roman" w:hAnsi="Times New Roman"/>
                <w:sz w:val="20"/>
                <w:szCs w:val="20"/>
              </w:rPr>
              <w:t>2.293.979,10</w:t>
            </w:r>
          </w:p>
        </w:tc>
        <w:tc>
          <w:tcPr>
            <w:tcW w:w="1497" w:type="pct"/>
            <w:tcBorders>
              <w:top w:val="single" w:color="auto" w:sz="4" w:space="0"/>
              <w:left w:val="single" w:color="auto" w:sz="4" w:space="0"/>
              <w:bottom w:val="single" w:color="auto" w:sz="4" w:space="0"/>
              <w:right w:val="single" w:color="auto" w:sz="4" w:space="0"/>
            </w:tcBorders>
          </w:tcPr>
          <w:p w:rsidRPr="00A95AFC" w:rsidR="00107620" w:rsidP="007249E6" w:rsidRDefault="00107620">
            <w:pPr>
              <w:spacing w:after="0" w:line="240" w:lineRule="auto"/>
              <w:rPr>
                <w:rFonts w:ascii="Times New Roman" w:hAnsi="Times New Roman"/>
                <w:sz w:val="20"/>
                <w:szCs w:val="20"/>
              </w:rPr>
            </w:pPr>
            <w:r>
              <w:rPr>
                <w:rFonts w:ascii="Times New Roman" w:hAnsi="Times New Roman"/>
                <w:sz w:val="20"/>
                <w:szCs w:val="20"/>
              </w:rPr>
              <w:t>PROTIV</w:t>
            </w:r>
          </w:p>
        </w:tc>
      </w:tr>
      <w:tr w:rsidRPr="00A95AFC" w:rsidR="00107620" w:rsidTr="007249E6">
        <w:trPr>
          <w:trHeight w:val="555"/>
        </w:trPr>
        <w:tc>
          <w:tcPr>
            <w:tcW w:w="537" w:type="pct"/>
            <w:tcBorders>
              <w:top w:val="single" w:color="auto" w:sz="4" w:space="0"/>
              <w:left w:val="single" w:color="auto" w:sz="4" w:space="0"/>
              <w:bottom w:val="single" w:color="auto" w:sz="4" w:space="0"/>
              <w:right w:val="single" w:color="auto" w:sz="4" w:space="0"/>
            </w:tcBorders>
          </w:tcPr>
          <w:p w:rsidRPr="00A95AFC" w:rsidR="00107620" w:rsidP="007249E6" w:rsidRDefault="00107620">
            <w:pPr>
              <w:spacing w:after="0" w:line="240" w:lineRule="auto"/>
              <w:jc w:val="center"/>
              <w:rPr>
                <w:rFonts w:ascii="Times New Roman" w:hAnsi="Times New Roman"/>
                <w:sz w:val="20"/>
                <w:szCs w:val="20"/>
              </w:rPr>
            </w:pPr>
            <w:r>
              <w:rPr>
                <w:rFonts w:ascii="Times New Roman" w:hAnsi="Times New Roman"/>
                <w:sz w:val="20"/>
                <w:szCs w:val="20"/>
              </w:rPr>
              <w:t>6</w:t>
            </w:r>
          </w:p>
        </w:tc>
        <w:tc>
          <w:tcPr>
            <w:tcW w:w="1589" w:type="pct"/>
            <w:tcBorders>
              <w:top w:val="single" w:color="auto" w:sz="4" w:space="0"/>
              <w:left w:val="single" w:color="auto" w:sz="4" w:space="0"/>
              <w:bottom w:val="single" w:color="auto" w:sz="4" w:space="0"/>
              <w:right w:val="single" w:color="auto" w:sz="4" w:space="0"/>
            </w:tcBorders>
          </w:tcPr>
          <w:p w:rsidRPr="00A95AFC" w:rsidR="00107620" w:rsidP="007249E6" w:rsidRDefault="00107620">
            <w:pPr>
              <w:spacing w:after="0" w:line="240" w:lineRule="auto"/>
              <w:jc w:val="center"/>
              <w:rPr>
                <w:rFonts w:ascii="Times New Roman" w:hAnsi="Times New Roman"/>
                <w:sz w:val="20"/>
                <w:szCs w:val="20"/>
              </w:rPr>
            </w:pPr>
            <w:r w:rsidRPr="00A95AFC">
              <w:rPr>
                <w:rFonts w:ascii="Times New Roman" w:hAnsi="Times New Roman"/>
                <w:sz w:val="20"/>
                <w:szCs w:val="20"/>
              </w:rPr>
              <w:t>Papir international d.o.o.</w:t>
            </w:r>
          </w:p>
        </w:tc>
        <w:tc>
          <w:tcPr>
            <w:tcW w:w="1377" w:type="pct"/>
            <w:tcBorders>
              <w:top w:val="single" w:color="auto" w:sz="4" w:space="0"/>
              <w:left w:val="single" w:color="auto" w:sz="4" w:space="0"/>
              <w:bottom w:val="single" w:color="auto" w:sz="4" w:space="0"/>
              <w:right w:val="single" w:color="auto" w:sz="4" w:space="0"/>
            </w:tcBorders>
          </w:tcPr>
          <w:p w:rsidRPr="00A95AFC" w:rsidR="00107620" w:rsidP="007249E6" w:rsidRDefault="00107620">
            <w:pPr>
              <w:spacing w:after="0" w:line="240" w:lineRule="auto"/>
              <w:jc w:val="center"/>
              <w:rPr>
                <w:rFonts w:ascii="Times New Roman" w:hAnsi="Times New Roman"/>
                <w:sz w:val="20"/>
                <w:szCs w:val="20"/>
              </w:rPr>
            </w:pPr>
            <w:r w:rsidRPr="00A95AFC">
              <w:rPr>
                <w:rFonts w:ascii="Times New Roman" w:hAnsi="Times New Roman"/>
                <w:sz w:val="20"/>
                <w:szCs w:val="20"/>
              </w:rPr>
              <w:t>927.789,56</w:t>
            </w:r>
          </w:p>
        </w:tc>
        <w:tc>
          <w:tcPr>
            <w:tcW w:w="1497" w:type="pct"/>
            <w:tcBorders>
              <w:top w:val="single" w:color="auto" w:sz="4" w:space="0"/>
              <w:left w:val="single" w:color="auto" w:sz="4" w:space="0"/>
              <w:bottom w:val="single" w:color="auto" w:sz="4" w:space="0"/>
              <w:right w:val="single" w:color="auto" w:sz="4" w:space="0"/>
            </w:tcBorders>
          </w:tcPr>
          <w:p w:rsidRPr="00A95AFC" w:rsidR="00107620" w:rsidP="007249E6" w:rsidRDefault="00107620">
            <w:pPr>
              <w:spacing w:after="0" w:line="240" w:lineRule="auto"/>
              <w:rPr>
                <w:rFonts w:ascii="Times New Roman" w:hAnsi="Times New Roman"/>
                <w:sz w:val="20"/>
                <w:szCs w:val="20"/>
              </w:rPr>
            </w:pPr>
            <w:r>
              <w:rPr>
                <w:rFonts w:ascii="Times New Roman" w:hAnsi="Times New Roman"/>
                <w:sz w:val="20"/>
                <w:szCs w:val="20"/>
              </w:rPr>
              <w:t>PROTIV</w:t>
            </w:r>
          </w:p>
        </w:tc>
      </w:tr>
      <w:tr w:rsidRPr="00A95AFC" w:rsidR="00107620" w:rsidTr="007249E6">
        <w:trPr>
          <w:trHeight w:val="549"/>
        </w:trPr>
        <w:tc>
          <w:tcPr>
            <w:tcW w:w="537" w:type="pct"/>
            <w:tcBorders>
              <w:top w:val="single" w:color="auto" w:sz="4" w:space="0"/>
              <w:left w:val="single" w:color="auto" w:sz="4" w:space="0"/>
              <w:bottom w:val="single" w:color="auto" w:sz="4" w:space="0"/>
              <w:right w:val="single" w:color="auto" w:sz="4" w:space="0"/>
            </w:tcBorders>
          </w:tcPr>
          <w:p w:rsidRPr="00A95AFC" w:rsidR="00107620" w:rsidP="007249E6" w:rsidRDefault="00107620">
            <w:pPr>
              <w:spacing w:after="0" w:line="240" w:lineRule="auto"/>
              <w:jc w:val="center"/>
              <w:rPr>
                <w:rFonts w:ascii="Times New Roman" w:hAnsi="Times New Roman"/>
                <w:sz w:val="20"/>
                <w:szCs w:val="20"/>
              </w:rPr>
            </w:pPr>
            <w:r>
              <w:rPr>
                <w:rFonts w:ascii="Times New Roman" w:hAnsi="Times New Roman"/>
                <w:sz w:val="20"/>
                <w:szCs w:val="20"/>
              </w:rPr>
              <w:t>7</w:t>
            </w:r>
          </w:p>
        </w:tc>
        <w:tc>
          <w:tcPr>
            <w:tcW w:w="1589" w:type="pct"/>
            <w:tcBorders>
              <w:top w:val="single" w:color="auto" w:sz="4" w:space="0"/>
              <w:left w:val="single" w:color="auto" w:sz="4" w:space="0"/>
              <w:bottom w:val="single" w:color="auto" w:sz="4" w:space="0"/>
              <w:right w:val="single" w:color="auto" w:sz="4" w:space="0"/>
            </w:tcBorders>
          </w:tcPr>
          <w:p w:rsidRPr="00A95AFC" w:rsidR="00107620" w:rsidP="007249E6" w:rsidRDefault="00107620">
            <w:pPr>
              <w:spacing w:after="0" w:line="240" w:lineRule="auto"/>
              <w:jc w:val="center"/>
              <w:rPr>
                <w:rFonts w:ascii="Times New Roman" w:hAnsi="Times New Roman"/>
                <w:sz w:val="20"/>
                <w:szCs w:val="20"/>
              </w:rPr>
            </w:pPr>
            <w:r w:rsidRPr="00A95AFC">
              <w:rPr>
                <w:rFonts w:ascii="Times New Roman" w:hAnsi="Times New Roman"/>
                <w:sz w:val="20"/>
                <w:szCs w:val="20"/>
              </w:rPr>
              <w:t>Pergament promet d.o.o.</w:t>
            </w:r>
          </w:p>
        </w:tc>
        <w:tc>
          <w:tcPr>
            <w:tcW w:w="1377" w:type="pct"/>
            <w:tcBorders>
              <w:top w:val="single" w:color="auto" w:sz="4" w:space="0"/>
              <w:left w:val="single" w:color="auto" w:sz="4" w:space="0"/>
              <w:bottom w:val="single" w:color="auto" w:sz="4" w:space="0"/>
              <w:right w:val="single" w:color="auto" w:sz="4" w:space="0"/>
            </w:tcBorders>
          </w:tcPr>
          <w:p w:rsidRPr="00A95AFC" w:rsidR="00107620" w:rsidP="007249E6" w:rsidRDefault="00107620">
            <w:pPr>
              <w:spacing w:after="0" w:line="240" w:lineRule="auto"/>
              <w:jc w:val="center"/>
              <w:rPr>
                <w:rFonts w:ascii="Times New Roman" w:hAnsi="Times New Roman"/>
                <w:sz w:val="20"/>
                <w:szCs w:val="20"/>
              </w:rPr>
            </w:pPr>
            <w:r w:rsidRPr="00A95AFC">
              <w:rPr>
                <w:rFonts w:ascii="Times New Roman" w:hAnsi="Times New Roman"/>
                <w:sz w:val="20"/>
                <w:szCs w:val="20"/>
              </w:rPr>
              <w:t>363.477,10</w:t>
            </w:r>
          </w:p>
        </w:tc>
        <w:tc>
          <w:tcPr>
            <w:tcW w:w="1497" w:type="pct"/>
            <w:tcBorders>
              <w:top w:val="single" w:color="auto" w:sz="4" w:space="0"/>
              <w:left w:val="single" w:color="auto" w:sz="4" w:space="0"/>
              <w:bottom w:val="single" w:color="auto" w:sz="4" w:space="0"/>
              <w:right w:val="single" w:color="auto" w:sz="4" w:space="0"/>
            </w:tcBorders>
          </w:tcPr>
          <w:p w:rsidRPr="00A95AFC" w:rsidR="00107620" w:rsidP="007249E6" w:rsidRDefault="00107620">
            <w:pPr>
              <w:spacing w:after="0" w:line="240" w:lineRule="auto"/>
              <w:rPr>
                <w:rFonts w:ascii="Times New Roman" w:hAnsi="Times New Roman"/>
                <w:sz w:val="20"/>
                <w:szCs w:val="20"/>
              </w:rPr>
            </w:pPr>
            <w:r>
              <w:rPr>
                <w:rFonts w:ascii="Times New Roman" w:hAnsi="Times New Roman"/>
                <w:sz w:val="20"/>
                <w:szCs w:val="20"/>
              </w:rPr>
              <w:t>PROTIV</w:t>
            </w:r>
          </w:p>
        </w:tc>
      </w:tr>
      <w:tr w:rsidRPr="0009745C" w:rsidR="00107620" w:rsidTr="007249E6">
        <w:trPr>
          <w:trHeight w:val="409"/>
        </w:trPr>
        <w:tc>
          <w:tcPr>
            <w:tcW w:w="53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sidRPr="0009745C">
              <w:rPr>
                <w:rFonts w:ascii="Times New Roman" w:hAnsi="Times New Roman"/>
                <w:sz w:val="20"/>
                <w:szCs w:val="20"/>
              </w:rPr>
              <w:t>8</w:t>
            </w:r>
          </w:p>
        </w:tc>
        <w:tc>
          <w:tcPr>
            <w:tcW w:w="1589"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sidRPr="0009745C">
              <w:rPr>
                <w:rFonts w:ascii="Times New Roman" w:hAnsi="Times New Roman"/>
                <w:sz w:val="20"/>
                <w:szCs w:val="20"/>
              </w:rPr>
              <w:t>Željko Megla</w:t>
            </w:r>
          </w:p>
        </w:tc>
        <w:tc>
          <w:tcPr>
            <w:tcW w:w="137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sidRPr="0009745C">
              <w:rPr>
                <w:rFonts w:ascii="Times New Roman" w:hAnsi="Times New Roman"/>
                <w:sz w:val="20"/>
                <w:szCs w:val="20"/>
              </w:rPr>
              <w:t>70.337,72</w:t>
            </w:r>
          </w:p>
        </w:tc>
        <w:tc>
          <w:tcPr>
            <w:tcW w:w="149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rPr>
                <w:rFonts w:ascii="Times New Roman" w:hAnsi="Times New Roman"/>
                <w:sz w:val="20"/>
                <w:szCs w:val="20"/>
              </w:rPr>
            </w:pPr>
            <w:r>
              <w:rPr>
                <w:rFonts w:ascii="Times New Roman" w:hAnsi="Times New Roman"/>
                <w:sz w:val="20"/>
                <w:szCs w:val="20"/>
              </w:rPr>
              <w:t>ZA</w:t>
            </w:r>
          </w:p>
        </w:tc>
      </w:tr>
      <w:tr w:rsidRPr="0009745C" w:rsidR="00107620" w:rsidTr="007249E6">
        <w:trPr>
          <w:trHeight w:val="422"/>
        </w:trPr>
        <w:tc>
          <w:tcPr>
            <w:tcW w:w="53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Pr>
                <w:rFonts w:ascii="Times New Roman" w:hAnsi="Times New Roman"/>
                <w:sz w:val="20"/>
                <w:szCs w:val="20"/>
              </w:rPr>
              <w:t>9</w:t>
            </w:r>
          </w:p>
        </w:tc>
        <w:tc>
          <w:tcPr>
            <w:tcW w:w="1589"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sidRPr="0009745C">
              <w:rPr>
                <w:rFonts w:ascii="Times New Roman" w:hAnsi="Times New Roman"/>
                <w:sz w:val="20"/>
                <w:szCs w:val="20"/>
              </w:rPr>
              <w:t>Anđelka Kocijan</w:t>
            </w:r>
          </w:p>
        </w:tc>
        <w:tc>
          <w:tcPr>
            <w:tcW w:w="137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sidRPr="0009745C">
              <w:rPr>
                <w:rFonts w:ascii="Times New Roman" w:hAnsi="Times New Roman"/>
                <w:sz w:val="20"/>
                <w:szCs w:val="20"/>
              </w:rPr>
              <w:t>31.352,66</w:t>
            </w:r>
          </w:p>
        </w:tc>
        <w:tc>
          <w:tcPr>
            <w:tcW w:w="149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rPr>
                <w:rFonts w:ascii="Times New Roman" w:hAnsi="Times New Roman"/>
                <w:sz w:val="20"/>
                <w:szCs w:val="20"/>
              </w:rPr>
            </w:pPr>
            <w:r>
              <w:rPr>
                <w:rFonts w:ascii="Times New Roman" w:hAnsi="Times New Roman"/>
                <w:sz w:val="20"/>
                <w:szCs w:val="20"/>
              </w:rPr>
              <w:t>ZA</w:t>
            </w:r>
          </w:p>
        </w:tc>
      </w:tr>
      <w:tr w:rsidRPr="0009745C" w:rsidR="00107620" w:rsidTr="007249E6">
        <w:trPr>
          <w:trHeight w:val="419"/>
        </w:trPr>
        <w:tc>
          <w:tcPr>
            <w:tcW w:w="53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Pr>
                <w:rFonts w:ascii="Times New Roman" w:hAnsi="Times New Roman"/>
                <w:sz w:val="20"/>
                <w:szCs w:val="20"/>
              </w:rPr>
              <w:t>10</w:t>
            </w:r>
          </w:p>
        </w:tc>
        <w:tc>
          <w:tcPr>
            <w:tcW w:w="1589"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sidRPr="0009745C">
              <w:rPr>
                <w:rFonts w:ascii="Times New Roman" w:hAnsi="Times New Roman"/>
                <w:sz w:val="20"/>
                <w:szCs w:val="20"/>
              </w:rPr>
              <w:t>Jelena Vujanić</w:t>
            </w:r>
          </w:p>
        </w:tc>
        <w:tc>
          <w:tcPr>
            <w:tcW w:w="137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sidRPr="0009745C">
              <w:rPr>
                <w:rFonts w:ascii="Times New Roman" w:hAnsi="Times New Roman"/>
                <w:sz w:val="20"/>
                <w:szCs w:val="20"/>
              </w:rPr>
              <w:t>927.828,31</w:t>
            </w:r>
          </w:p>
        </w:tc>
        <w:tc>
          <w:tcPr>
            <w:tcW w:w="149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rPr>
                <w:rFonts w:ascii="Times New Roman" w:hAnsi="Times New Roman"/>
                <w:sz w:val="20"/>
                <w:szCs w:val="20"/>
              </w:rPr>
            </w:pPr>
            <w:r>
              <w:rPr>
                <w:rFonts w:ascii="Times New Roman" w:hAnsi="Times New Roman"/>
                <w:sz w:val="20"/>
                <w:szCs w:val="20"/>
              </w:rPr>
              <w:t>PROTIV</w:t>
            </w:r>
          </w:p>
        </w:tc>
      </w:tr>
      <w:tr w:rsidRPr="0009745C" w:rsidR="00107620" w:rsidTr="007249E6">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Pr>
                <w:rFonts w:ascii="Times New Roman" w:hAnsi="Times New Roman"/>
                <w:sz w:val="20"/>
                <w:szCs w:val="20"/>
              </w:rPr>
              <w:t>11</w:t>
            </w:r>
          </w:p>
        </w:tc>
        <w:tc>
          <w:tcPr>
            <w:tcW w:w="1589"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sidRPr="0009745C">
              <w:rPr>
                <w:rFonts w:ascii="Times New Roman" w:hAnsi="Times New Roman"/>
                <w:sz w:val="20"/>
                <w:szCs w:val="20"/>
              </w:rPr>
              <w:t>Andrija Maronić</w:t>
            </w:r>
          </w:p>
        </w:tc>
        <w:tc>
          <w:tcPr>
            <w:tcW w:w="137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sidRPr="0009745C">
              <w:rPr>
                <w:rFonts w:ascii="Times New Roman" w:hAnsi="Times New Roman"/>
                <w:sz w:val="20"/>
                <w:szCs w:val="20"/>
              </w:rPr>
              <w:t>927.828,31</w:t>
            </w:r>
          </w:p>
        </w:tc>
        <w:tc>
          <w:tcPr>
            <w:tcW w:w="149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rPr>
                <w:rFonts w:ascii="Times New Roman" w:hAnsi="Times New Roman"/>
                <w:sz w:val="20"/>
                <w:szCs w:val="20"/>
              </w:rPr>
            </w:pPr>
            <w:r>
              <w:rPr>
                <w:rFonts w:ascii="Times New Roman" w:hAnsi="Times New Roman"/>
                <w:sz w:val="20"/>
                <w:szCs w:val="20"/>
              </w:rPr>
              <w:t>PROTIV</w:t>
            </w:r>
          </w:p>
        </w:tc>
      </w:tr>
      <w:tr w:rsidRPr="0009745C" w:rsidR="00107620" w:rsidTr="007249E6">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Pr>
                <w:rFonts w:ascii="Times New Roman" w:hAnsi="Times New Roman"/>
                <w:sz w:val="20"/>
                <w:szCs w:val="20"/>
              </w:rPr>
              <w:t>12</w:t>
            </w:r>
          </w:p>
        </w:tc>
        <w:tc>
          <w:tcPr>
            <w:tcW w:w="1589"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sidRPr="0009745C">
              <w:rPr>
                <w:rFonts w:ascii="Times New Roman" w:hAnsi="Times New Roman"/>
                <w:sz w:val="20"/>
                <w:szCs w:val="20"/>
              </w:rPr>
              <w:t>Grafik net d.o.o.</w:t>
            </w:r>
          </w:p>
        </w:tc>
        <w:tc>
          <w:tcPr>
            <w:tcW w:w="137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sidRPr="0009745C">
              <w:rPr>
                <w:rFonts w:ascii="Times New Roman" w:hAnsi="Times New Roman"/>
                <w:sz w:val="20"/>
                <w:szCs w:val="20"/>
              </w:rPr>
              <w:t>210.079,43</w:t>
            </w:r>
          </w:p>
        </w:tc>
        <w:tc>
          <w:tcPr>
            <w:tcW w:w="149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rPr>
                <w:rFonts w:ascii="Times New Roman" w:hAnsi="Times New Roman"/>
                <w:sz w:val="20"/>
                <w:szCs w:val="20"/>
              </w:rPr>
            </w:pPr>
            <w:r>
              <w:rPr>
                <w:rFonts w:ascii="Times New Roman" w:hAnsi="Times New Roman"/>
                <w:sz w:val="20"/>
                <w:szCs w:val="20"/>
              </w:rPr>
              <w:t>PROTIV</w:t>
            </w:r>
          </w:p>
        </w:tc>
      </w:tr>
      <w:tr w:rsidRPr="0009745C" w:rsidR="00107620" w:rsidTr="007249E6">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tabs>
                <w:tab w:val="center" w:pos="216"/>
              </w:tabs>
              <w:spacing w:after="0" w:line="240" w:lineRule="auto"/>
              <w:rPr>
                <w:rFonts w:ascii="Times New Roman" w:hAnsi="Times New Roman"/>
                <w:sz w:val="20"/>
                <w:szCs w:val="20"/>
              </w:rPr>
            </w:pPr>
            <w:r>
              <w:rPr>
                <w:rFonts w:ascii="Times New Roman" w:hAnsi="Times New Roman"/>
                <w:sz w:val="20"/>
                <w:szCs w:val="20"/>
              </w:rPr>
              <w:tab/>
              <w:t>13</w:t>
            </w:r>
          </w:p>
        </w:tc>
        <w:tc>
          <w:tcPr>
            <w:tcW w:w="1589"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sidRPr="0009745C">
              <w:rPr>
                <w:rFonts w:ascii="Times New Roman" w:hAnsi="Times New Roman"/>
                <w:sz w:val="20"/>
                <w:szCs w:val="20"/>
              </w:rPr>
              <w:t>Velpapir d.o.o.</w:t>
            </w:r>
          </w:p>
        </w:tc>
        <w:tc>
          <w:tcPr>
            <w:tcW w:w="137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sidRPr="0009745C">
              <w:rPr>
                <w:rFonts w:ascii="Times New Roman" w:hAnsi="Times New Roman"/>
                <w:sz w:val="20"/>
                <w:szCs w:val="20"/>
              </w:rPr>
              <w:t>1.104.158,72</w:t>
            </w:r>
          </w:p>
        </w:tc>
        <w:tc>
          <w:tcPr>
            <w:tcW w:w="149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rPr>
                <w:rFonts w:ascii="Times New Roman" w:hAnsi="Times New Roman"/>
                <w:sz w:val="20"/>
                <w:szCs w:val="20"/>
              </w:rPr>
            </w:pPr>
            <w:r>
              <w:rPr>
                <w:rFonts w:ascii="Times New Roman" w:hAnsi="Times New Roman"/>
                <w:sz w:val="20"/>
                <w:szCs w:val="20"/>
              </w:rPr>
              <w:t>PROTIV</w:t>
            </w:r>
          </w:p>
        </w:tc>
      </w:tr>
      <w:tr w:rsidRPr="0009745C" w:rsidR="00107620" w:rsidTr="007249E6">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Pr>
                <w:rFonts w:ascii="Times New Roman" w:hAnsi="Times New Roman"/>
                <w:sz w:val="20"/>
                <w:szCs w:val="20"/>
              </w:rPr>
              <w:t>14</w:t>
            </w:r>
          </w:p>
        </w:tc>
        <w:tc>
          <w:tcPr>
            <w:tcW w:w="1589"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Pr>
                <w:rFonts w:ascii="Times New Roman" w:hAnsi="Times New Roman"/>
                <w:sz w:val="20"/>
                <w:szCs w:val="20"/>
              </w:rPr>
              <w:t>Verzal d.o.o.</w:t>
            </w:r>
          </w:p>
        </w:tc>
        <w:tc>
          <w:tcPr>
            <w:tcW w:w="137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Pr>
                <w:rFonts w:ascii="Times New Roman" w:hAnsi="Times New Roman"/>
                <w:sz w:val="20"/>
                <w:szCs w:val="20"/>
              </w:rPr>
              <w:t>245.982,05</w:t>
            </w:r>
          </w:p>
        </w:tc>
        <w:tc>
          <w:tcPr>
            <w:tcW w:w="149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rPr>
                <w:rFonts w:ascii="Times New Roman" w:hAnsi="Times New Roman"/>
                <w:sz w:val="20"/>
                <w:szCs w:val="20"/>
              </w:rPr>
            </w:pPr>
            <w:r>
              <w:rPr>
                <w:rFonts w:ascii="Times New Roman" w:hAnsi="Times New Roman"/>
                <w:sz w:val="20"/>
                <w:szCs w:val="20"/>
              </w:rPr>
              <w:t>PROTIV</w:t>
            </w:r>
          </w:p>
        </w:tc>
      </w:tr>
      <w:tr w:rsidRPr="0009745C" w:rsidR="00107620" w:rsidTr="007249E6">
        <w:trPr>
          <w:trHeight w:val="418"/>
        </w:trPr>
        <w:tc>
          <w:tcPr>
            <w:tcW w:w="53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sidRPr="0009745C">
              <w:rPr>
                <w:rFonts w:ascii="Times New Roman" w:hAnsi="Times New Roman"/>
                <w:sz w:val="20"/>
                <w:szCs w:val="20"/>
              </w:rPr>
              <w:t>15</w:t>
            </w:r>
          </w:p>
        </w:tc>
        <w:tc>
          <w:tcPr>
            <w:tcW w:w="1589"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sidRPr="0009745C">
              <w:rPr>
                <w:rFonts w:ascii="Times New Roman" w:hAnsi="Times New Roman"/>
                <w:sz w:val="20"/>
                <w:szCs w:val="20"/>
              </w:rPr>
              <w:t>predlagatelji</w:t>
            </w:r>
          </w:p>
        </w:tc>
        <w:tc>
          <w:tcPr>
            <w:tcW w:w="137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jc w:val="center"/>
              <w:rPr>
                <w:rFonts w:ascii="Times New Roman" w:hAnsi="Times New Roman"/>
                <w:sz w:val="20"/>
                <w:szCs w:val="20"/>
              </w:rPr>
            </w:pPr>
            <w:r w:rsidRPr="0009745C">
              <w:rPr>
                <w:rFonts w:ascii="Times New Roman" w:hAnsi="Times New Roman"/>
                <w:sz w:val="20"/>
                <w:szCs w:val="20"/>
              </w:rPr>
              <w:t>999.119,32</w:t>
            </w:r>
          </w:p>
        </w:tc>
        <w:tc>
          <w:tcPr>
            <w:tcW w:w="1497" w:type="pct"/>
            <w:tcBorders>
              <w:top w:val="single" w:color="auto" w:sz="4" w:space="0"/>
              <w:left w:val="single" w:color="auto" w:sz="4" w:space="0"/>
              <w:bottom w:val="single" w:color="auto" w:sz="4" w:space="0"/>
              <w:right w:val="single" w:color="auto" w:sz="4" w:space="0"/>
            </w:tcBorders>
          </w:tcPr>
          <w:p w:rsidRPr="0009745C" w:rsidR="00107620" w:rsidP="007249E6" w:rsidRDefault="00107620">
            <w:pPr>
              <w:spacing w:after="0" w:line="240" w:lineRule="auto"/>
              <w:rPr>
                <w:rFonts w:ascii="Times New Roman" w:hAnsi="Times New Roman"/>
                <w:sz w:val="20"/>
                <w:szCs w:val="20"/>
              </w:rPr>
            </w:pPr>
            <w:r>
              <w:rPr>
                <w:rFonts w:ascii="Times New Roman" w:hAnsi="Times New Roman"/>
                <w:sz w:val="20"/>
                <w:szCs w:val="20"/>
              </w:rPr>
              <w:t>ZA</w:t>
            </w:r>
          </w:p>
        </w:tc>
      </w:tr>
      <w:tr w:rsidRPr="00CA4AEF" w:rsidR="00107620" w:rsidTr="007249E6">
        <w:trPr>
          <w:trHeight w:val="552"/>
        </w:trPr>
        <w:tc>
          <w:tcPr>
            <w:tcW w:w="2126"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107620" w:rsidP="007249E6" w:rsidRDefault="00107620">
            <w:pPr>
              <w:spacing w:after="0" w:line="240" w:lineRule="auto"/>
              <w:jc w:val="center"/>
              <w:rPr>
                <w:rFonts w:ascii="Times New Roman" w:hAnsi="Times New Roman"/>
                <w:color w:val="000000"/>
                <w:sz w:val="20"/>
                <w:szCs w:val="20"/>
              </w:rPr>
            </w:pPr>
          </w:p>
          <w:p w:rsidRPr="00CA4AEF" w:rsidR="00107620" w:rsidP="007249E6" w:rsidRDefault="00107620">
            <w:pPr>
              <w:spacing w:after="0" w:line="240" w:lineRule="auto"/>
              <w:jc w:val="center"/>
              <w:rPr>
                <w:rFonts w:ascii="Times New Roman" w:hAnsi="Times New Roman"/>
                <w:color w:val="000000"/>
                <w:sz w:val="20"/>
                <w:szCs w:val="20"/>
              </w:rPr>
            </w:pPr>
            <w:r w:rsidRPr="00CA4AEF">
              <w:rPr>
                <w:rFonts w:ascii="Times New Roman" w:hAnsi="Times New Roman"/>
                <w:color w:val="000000"/>
                <w:sz w:val="20"/>
                <w:szCs w:val="20"/>
              </w:rPr>
              <w:t>UKUPNO</w:t>
            </w:r>
          </w:p>
        </w:tc>
        <w:tc>
          <w:tcPr>
            <w:tcW w:w="137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107620" w:rsidP="007249E6" w:rsidRDefault="00107620">
            <w:pPr>
              <w:spacing w:after="0" w:line="240" w:lineRule="auto"/>
              <w:jc w:val="center"/>
              <w:rPr>
                <w:rFonts w:ascii="Times New Roman" w:hAnsi="Times New Roman"/>
                <w:color w:val="000000"/>
                <w:sz w:val="20"/>
                <w:szCs w:val="20"/>
              </w:rPr>
            </w:pPr>
            <w:r>
              <w:rPr>
                <w:rFonts w:ascii="Times New Roman" w:hAnsi="Times New Roman"/>
                <w:color w:val="000000"/>
                <w:sz w:val="20"/>
                <w:szCs w:val="20"/>
              </w:rPr>
              <w:fldChar w:fldCharType="begin"/>
            </w:r>
            <w:r>
              <w:rPr>
                <w:rFonts w:ascii="Times New Roman" w:hAnsi="Times New Roman"/>
                <w:color w:val="000000"/>
                <w:sz w:val="20"/>
                <w:szCs w:val="20"/>
              </w:rPr>
              <w:instrText xml:space="preserve"> =SUM(ABOVE) </w:instrText>
            </w:r>
            <w:r>
              <w:rPr>
                <w:rFonts w:ascii="Times New Roman" w:hAnsi="Times New Roman"/>
                <w:color w:val="000000"/>
                <w:sz w:val="20"/>
                <w:szCs w:val="20"/>
              </w:rPr>
              <w:fldChar w:fldCharType="separate"/>
            </w:r>
            <w:r>
              <w:rPr>
                <w:rFonts w:ascii="Times New Roman" w:hAnsi="Times New Roman"/>
                <w:noProof/>
                <w:color w:val="000000"/>
                <w:sz w:val="20"/>
                <w:szCs w:val="20"/>
              </w:rPr>
              <w:t>17.148.971,32</w:t>
            </w:r>
            <w:r>
              <w:rPr>
                <w:rFonts w:ascii="Times New Roman" w:hAnsi="Times New Roman"/>
                <w:color w:val="000000"/>
                <w:sz w:val="20"/>
                <w:szCs w:val="20"/>
              </w:rPr>
              <w:fldChar w:fldCharType="end"/>
            </w:r>
          </w:p>
        </w:tc>
        <w:tc>
          <w:tcPr>
            <w:tcW w:w="149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107620" w:rsidP="00107620" w:rsidRDefault="00107620">
            <w:pPr>
              <w:spacing w:after="0" w:line="240" w:lineRule="auto"/>
              <w:rPr>
                <w:rFonts w:ascii="Times New Roman" w:hAnsi="Times New Roman"/>
                <w:color w:val="000000"/>
                <w:sz w:val="20"/>
                <w:szCs w:val="20"/>
              </w:rPr>
            </w:pPr>
            <w:r>
              <w:rPr>
                <w:rFonts w:ascii="Times New Roman" w:hAnsi="Times New Roman"/>
                <w:color w:val="000000"/>
                <w:sz w:val="20"/>
                <w:szCs w:val="20"/>
              </w:rPr>
              <w:t xml:space="preserve">ZA je glasovalo 1.118.122,40 </w:t>
            </w:r>
          </w:p>
        </w:tc>
      </w:tr>
    </w:tbl>
    <w:p w:rsidR="00107620" w:rsidP="00107620" w:rsidRDefault="00107620">
      <w:pPr>
        <w:spacing w:after="0" w:line="240" w:lineRule="auto"/>
        <w:jc w:val="both"/>
        <w:rPr>
          <w:rFonts w:ascii="Times New Roman" w:hAnsi="Times New Roman" w:eastAsia="Times New Roman"/>
          <w:sz w:val="24"/>
          <w:szCs w:val="24"/>
          <w:lang w:eastAsia="hr-HR"/>
        </w:rPr>
      </w:pPr>
    </w:p>
    <w:p w:rsidR="00DC2A49" w:rsidP="006D2A83" w:rsidRDefault="00DC2A49">
      <w:pPr>
        <w:spacing w:after="0" w:line="240" w:lineRule="auto"/>
        <w:ind w:firstLine="708"/>
        <w:jc w:val="both"/>
        <w:rPr>
          <w:rFonts w:ascii="Times New Roman" w:hAnsi="Times New Roman"/>
          <w:sz w:val="24"/>
          <w:szCs w:val="24"/>
        </w:rPr>
      </w:pPr>
    </w:p>
    <w:p w:rsidR="00107620" w:rsidP="00107620" w:rsidRDefault="00107620">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Utvrđuje se da su ZA odluku glasali vjerovnici sa utvrđenim tražbinama u iznosu od 1.118.122,40 kn odnosno da je PROTIV odluke glasala većina prisutnih vjerovnika. </w:t>
      </w:r>
    </w:p>
    <w:p w:rsidR="00F470EF" w:rsidP="00107620" w:rsidRDefault="00F470EF">
      <w:pPr>
        <w:spacing w:after="0" w:line="240" w:lineRule="auto"/>
        <w:ind w:firstLine="708"/>
        <w:jc w:val="both"/>
        <w:rPr>
          <w:rFonts w:ascii="Times New Roman" w:hAnsi="Times New Roman" w:eastAsia="Times New Roman"/>
          <w:sz w:val="24"/>
          <w:szCs w:val="24"/>
          <w:lang w:eastAsia="hr-HR"/>
        </w:rPr>
      </w:pPr>
    </w:p>
    <w:p w:rsidR="00F470EF" w:rsidP="00107620" w:rsidRDefault="00F470EF">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Sud donosi</w:t>
      </w:r>
    </w:p>
    <w:p w:rsidR="00F470EF" w:rsidP="00F470EF" w:rsidRDefault="00F470EF">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z a k lj u č a k</w:t>
      </w:r>
    </w:p>
    <w:p w:rsidR="00F470EF" w:rsidP="00107620" w:rsidRDefault="00F470EF">
      <w:pPr>
        <w:spacing w:after="0" w:line="240" w:lineRule="auto"/>
        <w:ind w:firstLine="708"/>
        <w:jc w:val="both"/>
        <w:rPr>
          <w:rFonts w:ascii="Times New Roman" w:hAnsi="Times New Roman" w:eastAsia="Times New Roman"/>
          <w:sz w:val="24"/>
          <w:szCs w:val="24"/>
          <w:lang w:eastAsia="hr-HR"/>
        </w:rPr>
      </w:pPr>
    </w:p>
    <w:p w:rsidR="00F470EF" w:rsidP="00107620" w:rsidRDefault="00F470EF">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Određuje se stanka od 10 minuta.</w:t>
      </w:r>
    </w:p>
    <w:p w:rsidR="00F470EF" w:rsidP="00107620" w:rsidRDefault="00F470EF">
      <w:pPr>
        <w:spacing w:after="0" w:line="240" w:lineRule="auto"/>
        <w:ind w:firstLine="708"/>
        <w:jc w:val="both"/>
        <w:rPr>
          <w:rFonts w:ascii="Times New Roman" w:hAnsi="Times New Roman" w:eastAsia="Times New Roman"/>
          <w:sz w:val="24"/>
          <w:szCs w:val="24"/>
          <w:lang w:eastAsia="hr-HR"/>
        </w:rPr>
      </w:pPr>
    </w:p>
    <w:p w:rsidR="00DC2A49" w:rsidP="006D2A83" w:rsidRDefault="0030592C">
      <w:pPr>
        <w:spacing w:after="0" w:line="240" w:lineRule="auto"/>
        <w:ind w:firstLine="708"/>
        <w:jc w:val="both"/>
        <w:rPr>
          <w:rFonts w:ascii="Times New Roman" w:hAnsi="Times New Roman"/>
          <w:sz w:val="24"/>
          <w:szCs w:val="24"/>
        </w:rPr>
      </w:pPr>
      <w:r>
        <w:rPr>
          <w:rFonts w:ascii="Times New Roman" w:hAnsi="Times New Roman"/>
          <w:sz w:val="24"/>
          <w:szCs w:val="24"/>
        </w:rPr>
        <w:t>Nakon toga daje se na glasovanje slijedeća</w:t>
      </w:r>
    </w:p>
    <w:p w:rsidR="0030592C" w:rsidP="006D2A83" w:rsidRDefault="0030592C">
      <w:pPr>
        <w:spacing w:after="0" w:line="240" w:lineRule="auto"/>
        <w:ind w:firstLine="708"/>
        <w:jc w:val="both"/>
        <w:rPr>
          <w:rFonts w:ascii="Times New Roman" w:hAnsi="Times New Roman"/>
          <w:sz w:val="24"/>
          <w:szCs w:val="24"/>
        </w:rPr>
      </w:pPr>
    </w:p>
    <w:p w:rsidR="0030592C" w:rsidP="0030592C" w:rsidRDefault="0030592C">
      <w:pPr>
        <w:spacing w:after="0" w:line="240" w:lineRule="auto"/>
        <w:jc w:val="center"/>
        <w:rPr>
          <w:rFonts w:ascii="Times New Roman" w:hAnsi="Times New Roman"/>
          <w:sz w:val="24"/>
          <w:szCs w:val="24"/>
        </w:rPr>
      </w:pPr>
      <w:r>
        <w:rPr>
          <w:rFonts w:ascii="Times New Roman" w:hAnsi="Times New Roman"/>
          <w:sz w:val="24"/>
          <w:szCs w:val="24"/>
        </w:rPr>
        <w:t>ODLUKA</w:t>
      </w:r>
    </w:p>
    <w:p w:rsidR="0030592C" w:rsidP="006D2A83" w:rsidRDefault="0030592C">
      <w:pPr>
        <w:spacing w:after="0" w:line="240" w:lineRule="auto"/>
        <w:ind w:firstLine="708"/>
        <w:jc w:val="both"/>
        <w:rPr>
          <w:rFonts w:ascii="Times New Roman" w:hAnsi="Times New Roman"/>
          <w:sz w:val="24"/>
          <w:szCs w:val="24"/>
        </w:rPr>
      </w:pPr>
    </w:p>
    <w:p w:rsidR="0030592C" w:rsidP="006D2A83" w:rsidRDefault="0030592C">
      <w:pPr>
        <w:spacing w:after="0" w:line="240" w:lineRule="auto"/>
        <w:ind w:firstLine="708"/>
        <w:jc w:val="both"/>
        <w:rPr>
          <w:rFonts w:ascii="Times New Roman" w:hAnsi="Times New Roman"/>
          <w:sz w:val="24"/>
          <w:szCs w:val="24"/>
        </w:rPr>
      </w:pPr>
      <w:r>
        <w:rPr>
          <w:rFonts w:ascii="Times New Roman" w:hAnsi="Times New Roman"/>
          <w:sz w:val="24"/>
          <w:szCs w:val="24"/>
        </w:rPr>
        <w:t>Nekretnine koje čine stečajnu masu prodavat će se skupno, a pokretnine koje</w:t>
      </w:r>
      <w:r w:rsidR="009B03F7">
        <w:rPr>
          <w:rFonts w:ascii="Times New Roman" w:hAnsi="Times New Roman"/>
          <w:sz w:val="24"/>
          <w:szCs w:val="24"/>
        </w:rPr>
        <w:t xml:space="preserve"> čine stečajnu masu i koje</w:t>
      </w:r>
      <w:r>
        <w:rPr>
          <w:rFonts w:ascii="Times New Roman" w:hAnsi="Times New Roman"/>
          <w:sz w:val="24"/>
          <w:szCs w:val="24"/>
        </w:rPr>
        <w:t xml:space="preserve"> su opterećene razlučnim pravom prodavat će se pojedinačno</w:t>
      </w:r>
      <w:r w:rsidR="00F470EF">
        <w:rPr>
          <w:rFonts w:ascii="Times New Roman" w:hAnsi="Times New Roman"/>
          <w:sz w:val="24"/>
          <w:szCs w:val="24"/>
        </w:rPr>
        <w:t>.</w:t>
      </w:r>
    </w:p>
    <w:p w:rsidR="00DC2A49" w:rsidP="006D2A83" w:rsidRDefault="00DC2A49">
      <w:pPr>
        <w:spacing w:after="0" w:line="240" w:lineRule="auto"/>
        <w:ind w:firstLine="708"/>
        <w:jc w:val="both"/>
        <w:rPr>
          <w:rFonts w:ascii="Times New Roman" w:hAnsi="Times New Roman"/>
          <w:sz w:val="24"/>
          <w:szCs w:val="24"/>
        </w:rPr>
      </w:pPr>
    </w:p>
    <w:p w:rsidR="00DE122E" w:rsidP="00DE122E" w:rsidRDefault="00DE122E">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su za navedenu odluku vjerovnici glasali kako sijedi:</w:t>
      </w:r>
    </w:p>
    <w:p w:rsidR="00DE122E" w:rsidP="006D2A83" w:rsidRDefault="00DE122E">
      <w:pPr>
        <w:spacing w:after="0" w:line="240" w:lineRule="auto"/>
        <w:ind w:firstLine="708"/>
        <w:jc w:val="both"/>
        <w:rPr>
          <w:rFonts w:ascii="Times New Roman" w:hAnsi="Times New Roman"/>
          <w:sz w:val="24"/>
          <w:szCs w:val="24"/>
        </w:rPr>
      </w:pPr>
    </w:p>
    <w:p w:rsidR="00DC2A49" w:rsidP="006D2A83" w:rsidRDefault="00DC2A49">
      <w:pPr>
        <w:spacing w:after="0" w:line="240" w:lineRule="auto"/>
        <w:ind w:firstLine="708"/>
        <w:jc w:val="both"/>
        <w:rPr>
          <w:rFonts w:ascii="Times New Roman" w:hAnsi="Times New Roman"/>
          <w:sz w:val="24"/>
          <w:szCs w:val="24"/>
        </w:rPr>
      </w:pPr>
    </w:p>
    <w:tbl>
      <w:tblPr>
        <w:tblW w:w="3251"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49"/>
        <w:gridCol w:w="1919"/>
        <w:gridCol w:w="1663"/>
        <w:gridCol w:w="1808"/>
      </w:tblGrid>
      <w:tr w:rsidRPr="00CA4AEF" w:rsidR="00DE122E" w:rsidTr="007249E6">
        <w:trPr>
          <w:trHeight w:val="1126"/>
        </w:trPr>
        <w:tc>
          <w:tcPr>
            <w:tcW w:w="537" w:type="pct"/>
            <w:tcBorders>
              <w:top w:val="single" w:color="auto" w:sz="4" w:space="0"/>
              <w:left w:val="single" w:color="auto" w:sz="4" w:space="0"/>
              <w:bottom w:val="single" w:color="auto" w:sz="4" w:space="0"/>
              <w:right w:val="single" w:color="auto" w:sz="4" w:space="0"/>
            </w:tcBorders>
            <w:vAlign w:val="center"/>
            <w:hideMark/>
          </w:tcPr>
          <w:p w:rsidRPr="00CA4AEF" w:rsidR="00DE122E" w:rsidP="007249E6" w:rsidRDefault="00DE122E">
            <w:pPr>
              <w:spacing w:after="0" w:line="240" w:lineRule="auto"/>
              <w:jc w:val="center"/>
              <w:rPr>
                <w:rFonts w:ascii="Times New Roman" w:hAnsi="Times New Roman"/>
                <w:sz w:val="20"/>
                <w:szCs w:val="20"/>
              </w:rPr>
            </w:pPr>
            <w:r w:rsidRPr="00CA4AEF">
              <w:rPr>
                <w:rFonts w:ascii="Times New Roman" w:hAnsi="Times New Roman"/>
                <w:sz w:val="20"/>
                <w:szCs w:val="20"/>
              </w:rPr>
              <w:lastRenderedPageBreak/>
              <w:t>Red. broj</w:t>
            </w:r>
          </w:p>
        </w:tc>
        <w:tc>
          <w:tcPr>
            <w:tcW w:w="1589" w:type="pct"/>
            <w:tcBorders>
              <w:top w:val="single" w:color="auto" w:sz="4" w:space="0"/>
              <w:left w:val="single" w:color="auto" w:sz="4" w:space="0"/>
              <w:bottom w:val="single" w:color="auto" w:sz="4" w:space="0"/>
              <w:right w:val="single" w:color="auto" w:sz="4" w:space="0"/>
            </w:tcBorders>
            <w:vAlign w:val="center"/>
            <w:hideMark/>
          </w:tcPr>
          <w:p w:rsidRPr="00CA4AEF" w:rsidR="00DE122E" w:rsidP="007249E6" w:rsidRDefault="00DE122E">
            <w:pPr>
              <w:spacing w:after="0" w:line="240" w:lineRule="auto"/>
              <w:jc w:val="center"/>
              <w:rPr>
                <w:rFonts w:ascii="Times New Roman" w:hAnsi="Times New Roman"/>
                <w:sz w:val="20"/>
                <w:szCs w:val="20"/>
              </w:rPr>
            </w:pPr>
            <w:r w:rsidRPr="00CA4AEF">
              <w:rPr>
                <w:rFonts w:ascii="Times New Roman" w:hAnsi="Times New Roman"/>
                <w:sz w:val="20"/>
                <w:szCs w:val="20"/>
              </w:rPr>
              <w:t>Ime i prezime / tvrtka  ili naziv vjerovnika</w:t>
            </w:r>
          </w:p>
        </w:tc>
        <w:tc>
          <w:tcPr>
            <w:tcW w:w="1377" w:type="pct"/>
            <w:tcBorders>
              <w:top w:val="single" w:color="auto" w:sz="4" w:space="0"/>
              <w:left w:val="single" w:color="auto" w:sz="4" w:space="0"/>
              <w:bottom w:val="single" w:color="auto" w:sz="4" w:space="0"/>
              <w:right w:val="single" w:color="auto" w:sz="4" w:space="0"/>
            </w:tcBorders>
            <w:vAlign w:val="center"/>
            <w:hideMark/>
          </w:tcPr>
          <w:p w:rsidRPr="00CA4AEF" w:rsidR="00DE122E" w:rsidP="007249E6" w:rsidRDefault="00DE122E">
            <w:pPr>
              <w:spacing w:after="0" w:line="240" w:lineRule="auto"/>
              <w:jc w:val="center"/>
              <w:rPr>
                <w:rFonts w:ascii="Times New Roman" w:hAnsi="Times New Roman"/>
                <w:sz w:val="20"/>
                <w:szCs w:val="20"/>
              </w:rPr>
            </w:pPr>
            <w:r w:rsidRPr="00CA4AEF">
              <w:rPr>
                <w:rFonts w:ascii="Times New Roman" w:hAnsi="Times New Roman"/>
                <w:sz w:val="20"/>
                <w:szCs w:val="20"/>
              </w:rPr>
              <w:t>Iznos utvrđene tražbine</w:t>
            </w:r>
          </w:p>
          <w:p w:rsidRPr="00CA4AEF" w:rsidR="00DE122E" w:rsidP="007249E6" w:rsidRDefault="00DE122E">
            <w:pPr>
              <w:spacing w:after="0" w:line="240" w:lineRule="auto"/>
              <w:jc w:val="center"/>
              <w:rPr>
                <w:rFonts w:ascii="Times New Roman" w:hAnsi="Times New Roman"/>
                <w:sz w:val="20"/>
                <w:szCs w:val="20"/>
              </w:rPr>
            </w:pPr>
            <w:r w:rsidRPr="00CA4AEF">
              <w:rPr>
                <w:rFonts w:ascii="Times New Roman" w:hAnsi="Times New Roman"/>
                <w:sz w:val="20"/>
                <w:szCs w:val="20"/>
              </w:rPr>
              <w:t>(kn)</w:t>
            </w:r>
          </w:p>
        </w:tc>
        <w:tc>
          <w:tcPr>
            <w:tcW w:w="1497" w:type="pct"/>
            <w:tcBorders>
              <w:top w:val="single" w:color="auto" w:sz="4" w:space="0"/>
              <w:left w:val="single" w:color="auto" w:sz="4" w:space="0"/>
              <w:bottom w:val="single" w:color="auto" w:sz="4" w:space="0"/>
              <w:right w:val="single" w:color="auto" w:sz="4" w:space="0"/>
            </w:tcBorders>
          </w:tcPr>
          <w:p w:rsidRPr="00CA4AEF" w:rsidR="00DE122E" w:rsidP="007249E6" w:rsidRDefault="00DE122E">
            <w:pPr>
              <w:spacing w:after="0" w:line="240" w:lineRule="auto"/>
              <w:rPr>
                <w:rFonts w:ascii="Times New Roman" w:hAnsi="Times New Roman"/>
                <w:sz w:val="20"/>
                <w:szCs w:val="20"/>
              </w:rPr>
            </w:pPr>
          </w:p>
          <w:p w:rsidRPr="00CA4AEF" w:rsidR="00DE122E" w:rsidP="007249E6" w:rsidRDefault="00DE122E">
            <w:pPr>
              <w:spacing w:after="0" w:line="240" w:lineRule="auto"/>
              <w:jc w:val="center"/>
              <w:rPr>
                <w:rFonts w:ascii="Times New Roman" w:hAnsi="Times New Roman"/>
                <w:sz w:val="20"/>
                <w:szCs w:val="20"/>
              </w:rPr>
            </w:pPr>
            <w:r>
              <w:rPr>
                <w:rFonts w:ascii="Times New Roman" w:hAnsi="Times New Roman"/>
                <w:sz w:val="20"/>
                <w:szCs w:val="20"/>
              </w:rPr>
              <w:t>Glasovanje</w:t>
            </w:r>
          </w:p>
        </w:tc>
      </w:tr>
      <w:tr w:rsidRPr="00A95AFC" w:rsidR="00DE122E" w:rsidTr="007249E6">
        <w:trPr>
          <w:trHeight w:val="451"/>
        </w:trPr>
        <w:tc>
          <w:tcPr>
            <w:tcW w:w="537" w:type="pct"/>
            <w:tcBorders>
              <w:top w:val="single" w:color="auto" w:sz="4" w:space="0"/>
              <w:left w:val="single" w:color="auto" w:sz="4" w:space="0"/>
              <w:bottom w:val="single" w:color="auto" w:sz="4" w:space="0"/>
              <w:right w:val="single" w:color="auto" w:sz="4" w:space="0"/>
            </w:tcBorders>
            <w:hideMark/>
          </w:tcPr>
          <w:p w:rsidRPr="00A95AFC" w:rsidR="00DE122E" w:rsidP="007249E6" w:rsidRDefault="00DE122E">
            <w:pPr>
              <w:spacing w:after="0" w:line="240" w:lineRule="auto"/>
              <w:jc w:val="center"/>
              <w:rPr>
                <w:rFonts w:ascii="Times New Roman" w:hAnsi="Times New Roman"/>
                <w:sz w:val="20"/>
                <w:szCs w:val="20"/>
              </w:rPr>
            </w:pPr>
            <w:r w:rsidRPr="00A95AFC">
              <w:rPr>
                <w:rFonts w:ascii="Times New Roman" w:hAnsi="Times New Roman"/>
                <w:sz w:val="20"/>
                <w:szCs w:val="20"/>
              </w:rPr>
              <w:t>1</w:t>
            </w:r>
          </w:p>
        </w:tc>
        <w:tc>
          <w:tcPr>
            <w:tcW w:w="1589" w:type="pct"/>
            <w:tcBorders>
              <w:top w:val="single" w:color="auto" w:sz="4" w:space="0"/>
              <w:left w:val="single" w:color="auto" w:sz="4" w:space="0"/>
              <w:bottom w:val="single" w:color="auto" w:sz="4" w:space="0"/>
              <w:right w:val="single" w:color="auto" w:sz="4" w:space="0"/>
            </w:tcBorders>
            <w:hideMark/>
          </w:tcPr>
          <w:p w:rsidRPr="00A95AFC" w:rsidR="00DE122E" w:rsidP="007249E6" w:rsidRDefault="00DE122E">
            <w:pPr>
              <w:spacing w:after="0" w:line="240" w:lineRule="auto"/>
              <w:jc w:val="center"/>
              <w:rPr>
                <w:rFonts w:ascii="Times New Roman" w:hAnsi="Times New Roman"/>
                <w:sz w:val="20"/>
                <w:szCs w:val="20"/>
              </w:rPr>
            </w:pPr>
            <w:r w:rsidRPr="00A95AFC">
              <w:rPr>
                <w:rFonts w:ascii="Times New Roman" w:hAnsi="Times New Roman"/>
                <w:sz w:val="20"/>
                <w:szCs w:val="20"/>
              </w:rPr>
              <w:t>Republika Hrvatska</w:t>
            </w:r>
          </w:p>
        </w:tc>
        <w:tc>
          <w:tcPr>
            <w:tcW w:w="1377" w:type="pct"/>
            <w:tcBorders>
              <w:top w:val="single" w:color="auto" w:sz="4" w:space="0"/>
              <w:left w:val="single" w:color="auto" w:sz="4" w:space="0"/>
              <w:bottom w:val="single" w:color="auto" w:sz="4" w:space="0"/>
              <w:right w:val="single" w:color="auto" w:sz="4" w:space="0"/>
            </w:tcBorders>
            <w:hideMark/>
          </w:tcPr>
          <w:p w:rsidRPr="00A95AFC" w:rsidR="00DE122E" w:rsidP="007249E6" w:rsidRDefault="00DE122E">
            <w:pPr>
              <w:spacing w:after="0" w:line="240" w:lineRule="auto"/>
              <w:jc w:val="center"/>
              <w:rPr>
                <w:rFonts w:ascii="Times New Roman" w:hAnsi="Times New Roman"/>
                <w:sz w:val="20"/>
                <w:szCs w:val="20"/>
              </w:rPr>
            </w:pPr>
            <w:r w:rsidRPr="00A95AFC">
              <w:rPr>
                <w:rFonts w:ascii="Times New Roman" w:hAnsi="Times New Roman"/>
                <w:sz w:val="20"/>
                <w:szCs w:val="20"/>
              </w:rPr>
              <w:t>887.695,86</w:t>
            </w:r>
          </w:p>
        </w:tc>
        <w:tc>
          <w:tcPr>
            <w:tcW w:w="1497" w:type="pct"/>
            <w:tcBorders>
              <w:top w:val="single" w:color="auto" w:sz="4" w:space="0"/>
              <w:left w:val="single" w:color="auto" w:sz="4" w:space="0"/>
              <w:bottom w:val="single" w:color="auto" w:sz="4" w:space="0"/>
              <w:right w:val="single" w:color="auto" w:sz="4" w:space="0"/>
            </w:tcBorders>
          </w:tcPr>
          <w:p w:rsidRPr="00A95AFC" w:rsidR="00DE122E" w:rsidP="007249E6" w:rsidRDefault="00B00D9F">
            <w:pPr>
              <w:spacing w:after="0" w:line="240" w:lineRule="auto"/>
              <w:rPr>
                <w:rFonts w:ascii="Times New Roman" w:hAnsi="Times New Roman"/>
                <w:sz w:val="20"/>
                <w:szCs w:val="20"/>
              </w:rPr>
            </w:pPr>
            <w:r>
              <w:rPr>
                <w:rFonts w:ascii="Times New Roman" w:hAnsi="Times New Roman"/>
                <w:sz w:val="20"/>
                <w:szCs w:val="20"/>
              </w:rPr>
              <w:t>ZA</w:t>
            </w:r>
          </w:p>
        </w:tc>
      </w:tr>
      <w:tr w:rsidRPr="00A95AFC" w:rsidR="00DE122E" w:rsidTr="007249E6">
        <w:trPr>
          <w:trHeight w:val="416"/>
        </w:trPr>
        <w:tc>
          <w:tcPr>
            <w:tcW w:w="537" w:type="pct"/>
            <w:tcBorders>
              <w:top w:val="single" w:color="auto" w:sz="4" w:space="0"/>
              <w:left w:val="single" w:color="auto" w:sz="4" w:space="0"/>
              <w:bottom w:val="single" w:color="auto" w:sz="4" w:space="0"/>
              <w:right w:val="single" w:color="auto" w:sz="4" w:space="0"/>
            </w:tcBorders>
            <w:hideMark/>
          </w:tcPr>
          <w:p w:rsidRPr="00A95AFC" w:rsidR="00DE122E" w:rsidP="007249E6" w:rsidRDefault="00DE122E">
            <w:pPr>
              <w:spacing w:after="0" w:line="240" w:lineRule="auto"/>
              <w:jc w:val="center"/>
              <w:rPr>
                <w:rFonts w:ascii="Times New Roman" w:hAnsi="Times New Roman"/>
                <w:sz w:val="20"/>
                <w:szCs w:val="20"/>
              </w:rPr>
            </w:pPr>
            <w:r w:rsidRPr="00A95AFC">
              <w:rPr>
                <w:rFonts w:ascii="Times New Roman" w:hAnsi="Times New Roman"/>
                <w:sz w:val="20"/>
                <w:szCs w:val="20"/>
              </w:rPr>
              <w:t>2</w:t>
            </w:r>
          </w:p>
        </w:tc>
        <w:tc>
          <w:tcPr>
            <w:tcW w:w="1589" w:type="pct"/>
            <w:tcBorders>
              <w:top w:val="single" w:color="auto" w:sz="4" w:space="0"/>
              <w:left w:val="single" w:color="auto" w:sz="4" w:space="0"/>
              <w:bottom w:val="single" w:color="auto" w:sz="4" w:space="0"/>
              <w:right w:val="single" w:color="auto" w:sz="4" w:space="0"/>
            </w:tcBorders>
            <w:hideMark/>
          </w:tcPr>
          <w:p w:rsidRPr="00A95AFC" w:rsidR="00DE122E" w:rsidP="007249E6" w:rsidRDefault="00DE122E">
            <w:pPr>
              <w:spacing w:after="0" w:line="240" w:lineRule="auto"/>
              <w:jc w:val="center"/>
              <w:rPr>
                <w:rFonts w:ascii="Times New Roman" w:hAnsi="Times New Roman"/>
                <w:sz w:val="20"/>
                <w:szCs w:val="20"/>
              </w:rPr>
            </w:pPr>
            <w:r w:rsidRPr="00A95AFC">
              <w:rPr>
                <w:rFonts w:ascii="Times New Roman" w:hAnsi="Times New Roman"/>
                <w:sz w:val="20"/>
                <w:szCs w:val="20"/>
              </w:rPr>
              <w:t>Radin-Grafika d.o.o.</w:t>
            </w:r>
          </w:p>
        </w:tc>
        <w:tc>
          <w:tcPr>
            <w:tcW w:w="1377" w:type="pct"/>
            <w:tcBorders>
              <w:top w:val="single" w:color="auto" w:sz="4" w:space="0"/>
              <w:left w:val="single" w:color="auto" w:sz="4" w:space="0"/>
              <w:bottom w:val="single" w:color="auto" w:sz="4" w:space="0"/>
              <w:right w:val="single" w:color="auto" w:sz="4" w:space="0"/>
            </w:tcBorders>
            <w:hideMark/>
          </w:tcPr>
          <w:p w:rsidRPr="00A95AFC" w:rsidR="00DE122E" w:rsidP="007249E6" w:rsidRDefault="00DE122E">
            <w:pPr>
              <w:spacing w:after="0" w:line="240" w:lineRule="auto"/>
              <w:jc w:val="center"/>
              <w:rPr>
                <w:rFonts w:ascii="Times New Roman" w:hAnsi="Times New Roman"/>
                <w:sz w:val="20"/>
                <w:szCs w:val="20"/>
              </w:rPr>
            </w:pPr>
            <w:r w:rsidRPr="00A95AFC">
              <w:rPr>
                <w:rFonts w:ascii="Times New Roman" w:hAnsi="Times New Roman"/>
                <w:sz w:val="20"/>
                <w:szCs w:val="20"/>
              </w:rPr>
              <w:t>17.312,70</w:t>
            </w:r>
          </w:p>
        </w:tc>
        <w:tc>
          <w:tcPr>
            <w:tcW w:w="1497" w:type="pct"/>
            <w:tcBorders>
              <w:top w:val="single" w:color="auto" w:sz="4" w:space="0"/>
              <w:left w:val="single" w:color="auto" w:sz="4" w:space="0"/>
              <w:bottom w:val="single" w:color="auto" w:sz="4" w:space="0"/>
              <w:right w:val="single" w:color="auto" w:sz="4" w:space="0"/>
            </w:tcBorders>
          </w:tcPr>
          <w:p w:rsidRPr="00A95AFC" w:rsidR="00DE122E" w:rsidP="007249E6" w:rsidRDefault="00B00D9F">
            <w:pPr>
              <w:spacing w:after="0" w:line="240" w:lineRule="auto"/>
              <w:rPr>
                <w:rFonts w:ascii="Times New Roman" w:hAnsi="Times New Roman"/>
                <w:sz w:val="20"/>
                <w:szCs w:val="20"/>
              </w:rPr>
            </w:pPr>
            <w:r>
              <w:rPr>
                <w:rFonts w:ascii="Times New Roman" w:hAnsi="Times New Roman"/>
                <w:sz w:val="20"/>
                <w:szCs w:val="20"/>
              </w:rPr>
              <w:t>ZA</w:t>
            </w:r>
          </w:p>
        </w:tc>
      </w:tr>
      <w:tr w:rsidRPr="00A95AFC" w:rsidR="00DE122E" w:rsidTr="007249E6">
        <w:trPr>
          <w:trHeight w:val="422"/>
        </w:trPr>
        <w:tc>
          <w:tcPr>
            <w:tcW w:w="537" w:type="pct"/>
            <w:tcBorders>
              <w:top w:val="single" w:color="auto" w:sz="4" w:space="0"/>
              <w:left w:val="single" w:color="auto" w:sz="4" w:space="0"/>
              <w:bottom w:val="single" w:color="auto" w:sz="4" w:space="0"/>
              <w:right w:val="single" w:color="auto" w:sz="4" w:space="0"/>
            </w:tcBorders>
            <w:hideMark/>
          </w:tcPr>
          <w:p w:rsidRPr="00A95AFC" w:rsidR="00DE122E" w:rsidP="007249E6" w:rsidRDefault="00DE122E">
            <w:pPr>
              <w:spacing w:after="0" w:line="240" w:lineRule="auto"/>
              <w:jc w:val="center"/>
              <w:rPr>
                <w:rFonts w:ascii="Times New Roman" w:hAnsi="Times New Roman"/>
                <w:sz w:val="20"/>
                <w:szCs w:val="20"/>
              </w:rPr>
            </w:pPr>
            <w:r w:rsidRPr="00A95AFC">
              <w:rPr>
                <w:rFonts w:ascii="Times New Roman" w:hAnsi="Times New Roman"/>
                <w:sz w:val="20"/>
                <w:szCs w:val="20"/>
              </w:rPr>
              <w:t>3</w:t>
            </w:r>
          </w:p>
        </w:tc>
        <w:tc>
          <w:tcPr>
            <w:tcW w:w="1589" w:type="pct"/>
            <w:tcBorders>
              <w:top w:val="single" w:color="auto" w:sz="4" w:space="0"/>
              <w:left w:val="single" w:color="auto" w:sz="4" w:space="0"/>
              <w:bottom w:val="single" w:color="auto" w:sz="4" w:space="0"/>
              <w:right w:val="single" w:color="auto" w:sz="4" w:space="0"/>
            </w:tcBorders>
          </w:tcPr>
          <w:p w:rsidRPr="00A95AFC" w:rsidR="00DE122E" w:rsidP="007249E6" w:rsidRDefault="00DE122E">
            <w:pPr>
              <w:spacing w:after="0" w:line="240" w:lineRule="auto"/>
              <w:jc w:val="center"/>
              <w:rPr>
                <w:rFonts w:ascii="Times New Roman" w:hAnsi="Times New Roman"/>
                <w:sz w:val="20"/>
                <w:szCs w:val="20"/>
              </w:rPr>
            </w:pPr>
            <w:r w:rsidRPr="00A95AFC">
              <w:rPr>
                <w:rFonts w:ascii="Times New Roman" w:hAnsi="Times New Roman"/>
                <w:sz w:val="20"/>
                <w:szCs w:val="20"/>
              </w:rPr>
              <w:t>Trgofortuna d.o.o.</w:t>
            </w:r>
          </w:p>
        </w:tc>
        <w:tc>
          <w:tcPr>
            <w:tcW w:w="1377" w:type="pct"/>
            <w:tcBorders>
              <w:top w:val="single" w:color="auto" w:sz="4" w:space="0"/>
              <w:left w:val="single" w:color="auto" w:sz="4" w:space="0"/>
              <w:bottom w:val="single" w:color="auto" w:sz="4" w:space="0"/>
              <w:right w:val="single" w:color="auto" w:sz="4" w:space="0"/>
            </w:tcBorders>
            <w:hideMark/>
          </w:tcPr>
          <w:p w:rsidRPr="00A95AFC" w:rsidR="00DE122E" w:rsidP="007249E6" w:rsidRDefault="00DE122E">
            <w:pPr>
              <w:spacing w:after="0" w:line="240" w:lineRule="auto"/>
              <w:jc w:val="center"/>
              <w:rPr>
                <w:rFonts w:ascii="Times New Roman" w:hAnsi="Times New Roman"/>
                <w:sz w:val="20"/>
                <w:szCs w:val="20"/>
              </w:rPr>
            </w:pPr>
            <w:r w:rsidRPr="00A95AFC">
              <w:rPr>
                <w:rFonts w:ascii="Times New Roman" w:hAnsi="Times New Roman"/>
                <w:sz w:val="20"/>
                <w:szCs w:val="20"/>
              </w:rPr>
              <w:t>552.656,89</w:t>
            </w:r>
          </w:p>
        </w:tc>
        <w:tc>
          <w:tcPr>
            <w:tcW w:w="1497" w:type="pct"/>
            <w:tcBorders>
              <w:top w:val="single" w:color="auto" w:sz="4" w:space="0"/>
              <w:left w:val="single" w:color="auto" w:sz="4" w:space="0"/>
              <w:bottom w:val="single" w:color="auto" w:sz="4" w:space="0"/>
              <w:right w:val="single" w:color="auto" w:sz="4" w:space="0"/>
            </w:tcBorders>
          </w:tcPr>
          <w:p w:rsidRPr="00A95AFC" w:rsidR="00DE122E" w:rsidP="007249E6" w:rsidRDefault="00B00D9F">
            <w:pPr>
              <w:spacing w:after="0" w:line="240" w:lineRule="auto"/>
              <w:rPr>
                <w:rFonts w:ascii="Times New Roman" w:hAnsi="Times New Roman"/>
                <w:sz w:val="20"/>
                <w:szCs w:val="20"/>
              </w:rPr>
            </w:pPr>
            <w:r>
              <w:rPr>
                <w:rFonts w:ascii="Times New Roman" w:hAnsi="Times New Roman"/>
                <w:sz w:val="20"/>
                <w:szCs w:val="20"/>
              </w:rPr>
              <w:t>ZA</w:t>
            </w:r>
          </w:p>
        </w:tc>
      </w:tr>
      <w:tr w:rsidRPr="00A95AFC" w:rsidR="00DE122E" w:rsidTr="007249E6">
        <w:trPr>
          <w:trHeight w:val="693"/>
        </w:trPr>
        <w:tc>
          <w:tcPr>
            <w:tcW w:w="537" w:type="pct"/>
            <w:tcBorders>
              <w:top w:val="single" w:color="auto" w:sz="4" w:space="0"/>
              <w:left w:val="single" w:color="auto" w:sz="4" w:space="0"/>
              <w:bottom w:val="single" w:color="auto" w:sz="4" w:space="0"/>
              <w:right w:val="single" w:color="auto" w:sz="4" w:space="0"/>
            </w:tcBorders>
          </w:tcPr>
          <w:p w:rsidRPr="00A95AFC" w:rsidR="00DE122E" w:rsidP="007249E6" w:rsidRDefault="00DE122E">
            <w:pPr>
              <w:spacing w:after="0" w:line="240" w:lineRule="auto"/>
              <w:jc w:val="center"/>
              <w:rPr>
                <w:rFonts w:ascii="Times New Roman" w:hAnsi="Times New Roman"/>
                <w:sz w:val="20"/>
                <w:szCs w:val="20"/>
              </w:rPr>
            </w:pPr>
            <w:r>
              <w:rPr>
                <w:rFonts w:ascii="Times New Roman" w:hAnsi="Times New Roman"/>
                <w:sz w:val="20"/>
                <w:szCs w:val="20"/>
              </w:rPr>
              <w:t>4</w:t>
            </w:r>
          </w:p>
        </w:tc>
        <w:tc>
          <w:tcPr>
            <w:tcW w:w="1589" w:type="pct"/>
            <w:tcBorders>
              <w:top w:val="single" w:color="auto" w:sz="4" w:space="0"/>
              <w:left w:val="single" w:color="auto" w:sz="4" w:space="0"/>
              <w:bottom w:val="single" w:color="auto" w:sz="4" w:space="0"/>
              <w:right w:val="single" w:color="auto" w:sz="4" w:space="0"/>
            </w:tcBorders>
          </w:tcPr>
          <w:p w:rsidRPr="00A95AFC" w:rsidR="00DE122E" w:rsidP="007249E6" w:rsidRDefault="00DE122E">
            <w:pPr>
              <w:spacing w:after="0" w:line="240" w:lineRule="auto"/>
              <w:jc w:val="center"/>
              <w:rPr>
                <w:rFonts w:ascii="Times New Roman" w:hAnsi="Times New Roman"/>
                <w:sz w:val="20"/>
                <w:szCs w:val="20"/>
              </w:rPr>
            </w:pPr>
            <w:r w:rsidRPr="00A95AFC">
              <w:rPr>
                <w:rFonts w:ascii="Times New Roman" w:hAnsi="Times New Roman"/>
                <w:sz w:val="20"/>
                <w:szCs w:val="20"/>
              </w:rPr>
              <w:t>Erste und Steiermarkische bank d.d.</w:t>
            </w:r>
          </w:p>
        </w:tc>
        <w:tc>
          <w:tcPr>
            <w:tcW w:w="1377" w:type="pct"/>
            <w:tcBorders>
              <w:top w:val="single" w:color="auto" w:sz="4" w:space="0"/>
              <w:left w:val="single" w:color="auto" w:sz="4" w:space="0"/>
              <w:bottom w:val="single" w:color="auto" w:sz="4" w:space="0"/>
              <w:right w:val="single" w:color="auto" w:sz="4" w:space="0"/>
            </w:tcBorders>
          </w:tcPr>
          <w:p w:rsidRPr="00A95AFC" w:rsidR="00DE122E" w:rsidP="007249E6" w:rsidRDefault="00DE122E">
            <w:pPr>
              <w:spacing w:after="0" w:line="240" w:lineRule="auto"/>
              <w:jc w:val="center"/>
              <w:rPr>
                <w:rFonts w:ascii="Times New Roman" w:hAnsi="Times New Roman"/>
                <w:sz w:val="20"/>
                <w:szCs w:val="20"/>
              </w:rPr>
            </w:pPr>
            <w:r w:rsidRPr="00A95AFC">
              <w:rPr>
                <w:rFonts w:ascii="Times New Roman" w:hAnsi="Times New Roman"/>
                <w:sz w:val="20"/>
                <w:szCs w:val="20"/>
              </w:rPr>
              <w:t>7.589.373,59</w:t>
            </w:r>
          </w:p>
        </w:tc>
        <w:tc>
          <w:tcPr>
            <w:tcW w:w="1497" w:type="pct"/>
            <w:tcBorders>
              <w:top w:val="single" w:color="auto" w:sz="4" w:space="0"/>
              <w:left w:val="single" w:color="auto" w:sz="4" w:space="0"/>
              <w:bottom w:val="single" w:color="auto" w:sz="4" w:space="0"/>
              <w:right w:val="single" w:color="auto" w:sz="4" w:space="0"/>
            </w:tcBorders>
          </w:tcPr>
          <w:p w:rsidRPr="00A95AFC" w:rsidR="00DE122E" w:rsidP="007249E6" w:rsidRDefault="00B00D9F">
            <w:pPr>
              <w:spacing w:after="0" w:line="240" w:lineRule="auto"/>
              <w:rPr>
                <w:rFonts w:ascii="Times New Roman" w:hAnsi="Times New Roman"/>
                <w:sz w:val="20"/>
                <w:szCs w:val="20"/>
              </w:rPr>
            </w:pPr>
            <w:r>
              <w:rPr>
                <w:rFonts w:ascii="Times New Roman" w:hAnsi="Times New Roman"/>
                <w:sz w:val="20"/>
                <w:szCs w:val="20"/>
              </w:rPr>
              <w:t>ZA</w:t>
            </w:r>
          </w:p>
        </w:tc>
      </w:tr>
      <w:tr w:rsidRPr="00A95AFC" w:rsidR="00DE122E" w:rsidTr="007249E6">
        <w:trPr>
          <w:trHeight w:val="561"/>
        </w:trPr>
        <w:tc>
          <w:tcPr>
            <w:tcW w:w="537" w:type="pct"/>
            <w:tcBorders>
              <w:top w:val="single" w:color="auto" w:sz="4" w:space="0"/>
              <w:left w:val="single" w:color="auto" w:sz="4" w:space="0"/>
              <w:bottom w:val="single" w:color="auto" w:sz="4" w:space="0"/>
              <w:right w:val="single" w:color="auto" w:sz="4" w:space="0"/>
            </w:tcBorders>
          </w:tcPr>
          <w:p w:rsidRPr="00A95AFC" w:rsidR="00DE122E" w:rsidP="007249E6" w:rsidRDefault="00DE122E">
            <w:pPr>
              <w:spacing w:after="0" w:line="240" w:lineRule="auto"/>
              <w:jc w:val="center"/>
              <w:rPr>
                <w:rFonts w:ascii="Times New Roman" w:hAnsi="Times New Roman"/>
                <w:sz w:val="20"/>
                <w:szCs w:val="20"/>
              </w:rPr>
            </w:pPr>
            <w:r>
              <w:rPr>
                <w:rFonts w:ascii="Times New Roman" w:hAnsi="Times New Roman"/>
                <w:sz w:val="20"/>
                <w:szCs w:val="20"/>
              </w:rPr>
              <w:t>5</w:t>
            </w:r>
          </w:p>
        </w:tc>
        <w:tc>
          <w:tcPr>
            <w:tcW w:w="1589" w:type="pct"/>
            <w:tcBorders>
              <w:top w:val="single" w:color="auto" w:sz="4" w:space="0"/>
              <w:left w:val="single" w:color="auto" w:sz="4" w:space="0"/>
              <w:bottom w:val="single" w:color="auto" w:sz="4" w:space="0"/>
              <w:right w:val="single" w:color="auto" w:sz="4" w:space="0"/>
            </w:tcBorders>
          </w:tcPr>
          <w:p w:rsidRPr="00A95AFC" w:rsidR="00DE122E" w:rsidP="007249E6" w:rsidRDefault="00DE122E">
            <w:pPr>
              <w:spacing w:after="0" w:line="240" w:lineRule="auto"/>
              <w:jc w:val="center"/>
              <w:rPr>
                <w:rFonts w:ascii="Times New Roman" w:hAnsi="Times New Roman"/>
                <w:sz w:val="20"/>
                <w:szCs w:val="20"/>
              </w:rPr>
            </w:pPr>
            <w:r w:rsidRPr="00A95AFC">
              <w:rPr>
                <w:rFonts w:ascii="Times New Roman" w:hAnsi="Times New Roman"/>
                <w:sz w:val="20"/>
                <w:szCs w:val="20"/>
              </w:rPr>
              <w:t>Privredna banka d.d. Zagreb</w:t>
            </w:r>
          </w:p>
        </w:tc>
        <w:tc>
          <w:tcPr>
            <w:tcW w:w="1377" w:type="pct"/>
            <w:tcBorders>
              <w:top w:val="single" w:color="auto" w:sz="4" w:space="0"/>
              <w:left w:val="single" w:color="auto" w:sz="4" w:space="0"/>
              <w:bottom w:val="single" w:color="auto" w:sz="4" w:space="0"/>
              <w:right w:val="single" w:color="auto" w:sz="4" w:space="0"/>
            </w:tcBorders>
          </w:tcPr>
          <w:p w:rsidRPr="00A95AFC" w:rsidR="00DE122E" w:rsidP="007249E6" w:rsidRDefault="00DE122E">
            <w:pPr>
              <w:spacing w:after="0" w:line="240" w:lineRule="auto"/>
              <w:jc w:val="center"/>
              <w:rPr>
                <w:rFonts w:ascii="Times New Roman" w:hAnsi="Times New Roman"/>
                <w:sz w:val="20"/>
                <w:szCs w:val="20"/>
              </w:rPr>
            </w:pPr>
            <w:r w:rsidRPr="00A95AFC">
              <w:rPr>
                <w:rFonts w:ascii="Times New Roman" w:hAnsi="Times New Roman"/>
                <w:sz w:val="20"/>
                <w:szCs w:val="20"/>
              </w:rPr>
              <w:t>2.293.979,10</w:t>
            </w:r>
          </w:p>
        </w:tc>
        <w:tc>
          <w:tcPr>
            <w:tcW w:w="1497" w:type="pct"/>
            <w:tcBorders>
              <w:top w:val="single" w:color="auto" w:sz="4" w:space="0"/>
              <w:left w:val="single" w:color="auto" w:sz="4" w:space="0"/>
              <w:bottom w:val="single" w:color="auto" w:sz="4" w:space="0"/>
              <w:right w:val="single" w:color="auto" w:sz="4" w:space="0"/>
            </w:tcBorders>
          </w:tcPr>
          <w:p w:rsidRPr="00A95AFC" w:rsidR="00DE122E" w:rsidP="007249E6" w:rsidRDefault="00B00D9F">
            <w:pPr>
              <w:spacing w:after="0" w:line="240" w:lineRule="auto"/>
              <w:rPr>
                <w:rFonts w:ascii="Times New Roman" w:hAnsi="Times New Roman"/>
                <w:sz w:val="20"/>
                <w:szCs w:val="20"/>
              </w:rPr>
            </w:pPr>
            <w:r>
              <w:rPr>
                <w:rFonts w:ascii="Times New Roman" w:hAnsi="Times New Roman"/>
                <w:sz w:val="20"/>
                <w:szCs w:val="20"/>
              </w:rPr>
              <w:t>ZA</w:t>
            </w:r>
          </w:p>
        </w:tc>
      </w:tr>
      <w:tr w:rsidRPr="00A95AFC" w:rsidR="00DE122E" w:rsidTr="007249E6">
        <w:trPr>
          <w:trHeight w:val="555"/>
        </w:trPr>
        <w:tc>
          <w:tcPr>
            <w:tcW w:w="537" w:type="pct"/>
            <w:tcBorders>
              <w:top w:val="single" w:color="auto" w:sz="4" w:space="0"/>
              <w:left w:val="single" w:color="auto" w:sz="4" w:space="0"/>
              <w:bottom w:val="single" w:color="auto" w:sz="4" w:space="0"/>
              <w:right w:val="single" w:color="auto" w:sz="4" w:space="0"/>
            </w:tcBorders>
          </w:tcPr>
          <w:p w:rsidRPr="00A95AFC" w:rsidR="00DE122E" w:rsidP="007249E6" w:rsidRDefault="00DE122E">
            <w:pPr>
              <w:spacing w:after="0" w:line="240" w:lineRule="auto"/>
              <w:jc w:val="center"/>
              <w:rPr>
                <w:rFonts w:ascii="Times New Roman" w:hAnsi="Times New Roman"/>
                <w:sz w:val="20"/>
                <w:szCs w:val="20"/>
              </w:rPr>
            </w:pPr>
            <w:r>
              <w:rPr>
                <w:rFonts w:ascii="Times New Roman" w:hAnsi="Times New Roman"/>
                <w:sz w:val="20"/>
                <w:szCs w:val="20"/>
              </w:rPr>
              <w:t>6</w:t>
            </w:r>
          </w:p>
        </w:tc>
        <w:tc>
          <w:tcPr>
            <w:tcW w:w="1589" w:type="pct"/>
            <w:tcBorders>
              <w:top w:val="single" w:color="auto" w:sz="4" w:space="0"/>
              <w:left w:val="single" w:color="auto" w:sz="4" w:space="0"/>
              <w:bottom w:val="single" w:color="auto" w:sz="4" w:space="0"/>
              <w:right w:val="single" w:color="auto" w:sz="4" w:space="0"/>
            </w:tcBorders>
          </w:tcPr>
          <w:p w:rsidRPr="00A95AFC" w:rsidR="00DE122E" w:rsidP="007249E6" w:rsidRDefault="00DE122E">
            <w:pPr>
              <w:spacing w:after="0" w:line="240" w:lineRule="auto"/>
              <w:jc w:val="center"/>
              <w:rPr>
                <w:rFonts w:ascii="Times New Roman" w:hAnsi="Times New Roman"/>
                <w:sz w:val="20"/>
                <w:szCs w:val="20"/>
              </w:rPr>
            </w:pPr>
            <w:r w:rsidRPr="00A95AFC">
              <w:rPr>
                <w:rFonts w:ascii="Times New Roman" w:hAnsi="Times New Roman"/>
                <w:sz w:val="20"/>
                <w:szCs w:val="20"/>
              </w:rPr>
              <w:t>Papir international d.o.o.</w:t>
            </w:r>
          </w:p>
        </w:tc>
        <w:tc>
          <w:tcPr>
            <w:tcW w:w="1377" w:type="pct"/>
            <w:tcBorders>
              <w:top w:val="single" w:color="auto" w:sz="4" w:space="0"/>
              <w:left w:val="single" w:color="auto" w:sz="4" w:space="0"/>
              <w:bottom w:val="single" w:color="auto" w:sz="4" w:space="0"/>
              <w:right w:val="single" w:color="auto" w:sz="4" w:space="0"/>
            </w:tcBorders>
          </w:tcPr>
          <w:p w:rsidRPr="00A95AFC" w:rsidR="00DE122E" w:rsidP="007249E6" w:rsidRDefault="00DE122E">
            <w:pPr>
              <w:spacing w:after="0" w:line="240" w:lineRule="auto"/>
              <w:jc w:val="center"/>
              <w:rPr>
                <w:rFonts w:ascii="Times New Roman" w:hAnsi="Times New Roman"/>
                <w:sz w:val="20"/>
                <w:szCs w:val="20"/>
              </w:rPr>
            </w:pPr>
            <w:r w:rsidRPr="00A95AFC">
              <w:rPr>
                <w:rFonts w:ascii="Times New Roman" w:hAnsi="Times New Roman"/>
                <w:sz w:val="20"/>
                <w:szCs w:val="20"/>
              </w:rPr>
              <w:t>927.789,56</w:t>
            </w:r>
          </w:p>
        </w:tc>
        <w:tc>
          <w:tcPr>
            <w:tcW w:w="1497" w:type="pct"/>
            <w:tcBorders>
              <w:top w:val="single" w:color="auto" w:sz="4" w:space="0"/>
              <w:left w:val="single" w:color="auto" w:sz="4" w:space="0"/>
              <w:bottom w:val="single" w:color="auto" w:sz="4" w:space="0"/>
              <w:right w:val="single" w:color="auto" w:sz="4" w:space="0"/>
            </w:tcBorders>
          </w:tcPr>
          <w:p w:rsidRPr="00A95AFC" w:rsidR="00DE122E" w:rsidP="007249E6" w:rsidRDefault="00B00D9F">
            <w:pPr>
              <w:spacing w:after="0" w:line="240" w:lineRule="auto"/>
              <w:rPr>
                <w:rFonts w:ascii="Times New Roman" w:hAnsi="Times New Roman"/>
                <w:sz w:val="20"/>
                <w:szCs w:val="20"/>
              </w:rPr>
            </w:pPr>
            <w:r>
              <w:rPr>
                <w:rFonts w:ascii="Times New Roman" w:hAnsi="Times New Roman"/>
                <w:sz w:val="20"/>
                <w:szCs w:val="20"/>
              </w:rPr>
              <w:t>ZA</w:t>
            </w:r>
          </w:p>
        </w:tc>
      </w:tr>
      <w:tr w:rsidRPr="00A95AFC" w:rsidR="00DE122E" w:rsidTr="007249E6">
        <w:trPr>
          <w:trHeight w:val="549"/>
        </w:trPr>
        <w:tc>
          <w:tcPr>
            <w:tcW w:w="537" w:type="pct"/>
            <w:tcBorders>
              <w:top w:val="single" w:color="auto" w:sz="4" w:space="0"/>
              <w:left w:val="single" w:color="auto" w:sz="4" w:space="0"/>
              <w:bottom w:val="single" w:color="auto" w:sz="4" w:space="0"/>
              <w:right w:val="single" w:color="auto" w:sz="4" w:space="0"/>
            </w:tcBorders>
          </w:tcPr>
          <w:p w:rsidRPr="00A95AFC" w:rsidR="00DE122E" w:rsidP="007249E6" w:rsidRDefault="00DE122E">
            <w:pPr>
              <w:spacing w:after="0" w:line="240" w:lineRule="auto"/>
              <w:jc w:val="center"/>
              <w:rPr>
                <w:rFonts w:ascii="Times New Roman" w:hAnsi="Times New Roman"/>
                <w:sz w:val="20"/>
                <w:szCs w:val="20"/>
              </w:rPr>
            </w:pPr>
            <w:r>
              <w:rPr>
                <w:rFonts w:ascii="Times New Roman" w:hAnsi="Times New Roman"/>
                <w:sz w:val="20"/>
                <w:szCs w:val="20"/>
              </w:rPr>
              <w:t>7</w:t>
            </w:r>
          </w:p>
        </w:tc>
        <w:tc>
          <w:tcPr>
            <w:tcW w:w="1589" w:type="pct"/>
            <w:tcBorders>
              <w:top w:val="single" w:color="auto" w:sz="4" w:space="0"/>
              <w:left w:val="single" w:color="auto" w:sz="4" w:space="0"/>
              <w:bottom w:val="single" w:color="auto" w:sz="4" w:space="0"/>
              <w:right w:val="single" w:color="auto" w:sz="4" w:space="0"/>
            </w:tcBorders>
          </w:tcPr>
          <w:p w:rsidRPr="00A95AFC" w:rsidR="00DE122E" w:rsidP="007249E6" w:rsidRDefault="00DE122E">
            <w:pPr>
              <w:spacing w:after="0" w:line="240" w:lineRule="auto"/>
              <w:jc w:val="center"/>
              <w:rPr>
                <w:rFonts w:ascii="Times New Roman" w:hAnsi="Times New Roman"/>
                <w:sz w:val="20"/>
                <w:szCs w:val="20"/>
              </w:rPr>
            </w:pPr>
            <w:r w:rsidRPr="00A95AFC">
              <w:rPr>
                <w:rFonts w:ascii="Times New Roman" w:hAnsi="Times New Roman"/>
                <w:sz w:val="20"/>
                <w:szCs w:val="20"/>
              </w:rPr>
              <w:t>Pergament promet d.o.o.</w:t>
            </w:r>
          </w:p>
        </w:tc>
        <w:tc>
          <w:tcPr>
            <w:tcW w:w="1377" w:type="pct"/>
            <w:tcBorders>
              <w:top w:val="single" w:color="auto" w:sz="4" w:space="0"/>
              <w:left w:val="single" w:color="auto" w:sz="4" w:space="0"/>
              <w:bottom w:val="single" w:color="auto" w:sz="4" w:space="0"/>
              <w:right w:val="single" w:color="auto" w:sz="4" w:space="0"/>
            </w:tcBorders>
          </w:tcPr>
          <w:p w:rsidRPr="00A95AFC" w:rsidR="00DE122E" w:rsidP="007249E6" w:rsidRDefault="00DE122E">
            <w:pPr>
              <w:spacing w:after="0" w:line="240" w:lineRule="auto"/>
              <w:jc w:val="center"/>
              <w:rPr>
                <w:rFonts w:ascii="Times New Roman" w:hAnsi="Times New Roman"/>
                <w:sz w:val="20"/>
                <w:szCs w:val="20"/>
              </w:rPr>
            </w:pPr>
            <w:r w:rsidRPr="00A95AFC">
              <w:rPr>
                <w:rFonts w:ascii="Times New Roman" w:hAnsi="Times New Roman"/>
                <w:sz w:val="20"/>
                <w:szCs w:val="20"/>
              </w:rPr>
              <w:t>363.477,10</w:t>
            </w:r>
          </w:p>
        </w:tc>
        <w:tc>
          <w:tcPr>
            <w:tcW w:w="1497" w:type="pct"/>
            <w:tcBorders>
              <w:top w:val="single" w:color="auto" w:sz="4" w:space="0"/>
              <w:left w:val="single" w:color="auto" w:sz="4" w:space="0"/>
              <w:bottom w:val="single" w:color="auto" w:sz="4" w:space="0"/>
              <w:right w:val="single" w:color="auto" w:sz="4" w:space="0"/>
            </w:tcBorders>
          </w:tcPr>
          <w:p w:rsidRPr="00A95AFC" w:rsidR="00DE122E" w:rsidP="007249E6" w:rsidRDefault="00B00D9F">
            <w:pPr>
              <w:spacing w:after="0" w:line="240" w:lineRule="auto"/>
              <w:rPr>
                <w:rFonts w:ascii="Times New Roman" w:hAnsi="Times New Roman"/>
                <w:sz w:val="20"/>
                <w:szCs w:val="20"/>
              </w:rPr>
            </w:pPr>
            <w:r>
              <w:rPr>
                <w:rFonts w:ascii="Times New Roman" w:hAnsi="Times New Roman"/>
                <w:sz w:val="20"/>
                <w:szCs w:val="20"/>
              </w:rPr>
              <w:t>ZA</w:t>
            </w:r>
          </w:p>
        </w:tc>
      </w:tr>
      <w:tr w:rsidRPr="0009745C" w:rsidR="00DE122E" w:rsidTr="007249E6">
        <w:trPr>
          <w:trHeight w:val="409"/>
        </w:trPr>
        <w:tc>
          <w:tcPr>
            <w:tcW w:w="537"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sidRPr="0009745C">
              <w:rPr>
                <w:rFonts w:ascii="Times New Roman" w:hAnsi="Times New Roman"/>
                <w:sz w:val="20"/>
                <w:szCs w:val="20"/>
              </w:rPr>
              <w:t>8</w:t>
            </w:r>
          </w:p>
        </w:tc>
        <w:tc>
          <w:tcPr>
            <w:tcW w:w="1589"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sidRPr="0009745C">
              <w:rPr>
                <w:rFonts w:ascii="Times New Roman" w:hAnsi="Times New Roman"/>
                <w:sz w:val="20"/>
                <w:szCs w:val="20"/>
              </w:rPr>
              <w:t>Željko Megla</w:t>
            </w:r>
          </w:p>
        </w:tc>
        <w:tc>
          <w:tcPr>
            <w:tcW w:w="1377"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sidRPr="0009745C">
              <w:rPr>
                <w:rFonts w:ascii="Times New Roman" w:hAnsi="Times New Roman"/>
                <w:sz w:val="20"/>
                <w:szCs w:val="20"/>
              </w:rPr>
              <w:t>70.337,72</w:t>
            </w:r>
          </w:p>
        </w:tc>
        <w:tc>
          <w:tcPr>
            <w:tcW w:w="1497"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rPr>
                <w:rFonts w:ascii="Times New Roman" w:hAnsi="Times New Roman"/>
                <w:sz w:val="20"/>
                <w:szCs w:val="20"/>
              </w:rPr>
            </w:pPr>
            <w:r>
              <w:rPr>
                <w:rFonts w:ascii="Times New Roman" w:hAnsi="Times New Roman"/>
                <w:sz w:val="20"/>
                <w:szCs w:val="20"/>
              </w:rPr>
              <w:t>ZA</w:t>
            </w:r>
          </w:p>
        </w:tc>
      </w:tr>
      <w:tr w:rsidRPr="0009745C" w:rsidR="00DE122E" w:rsidTr="007249E6">
        <w:trPr>
          <w:trHeight w:val="422"/>
        </w:trPr>
        <w:tc>
          <w:tcPr>
            <w:tcW w:w="537"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Pr>
                <w:rFonts w:ascii="Times New Roman" w:hAnsi="Times New Roman"/>
                <w:sz w:val="20"/>
                <w:szCs w:val="20"/>
              </w:rPr>
              <w:t>9</w:t>
            </w:r>
          </w:p>
        </w:tc>
        <w:tc>
          <w:tcPr>
            <w:tcW w:w="1589"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sidRPr="0009745C">
              <w:rPr>
                <w:rFonts w:ascii="Times New Roman" w:hAnsi="Times New Roman"/>
                <w:sz w:val="20"/>
                <w:szCs w:val="20"/>
              </w:rPr>
              <w:t>Anđelka Kocijan</w:t>
            </w:r>
          </w:p>
        </w:tc>
        <w:tc>
          <w:tcPr>
            <w:tcW w:w="1377"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sidRPr="0009745C">
              <w:rPr>
                <w:rFonts w:ascii="Times New Roman" w:hAnsi="Times New Roman"/>
                <w:sz w:val="20"/>
                <w:szCs w:val="20"/>
              </w:rPr>
              <w:t>31.352,66</w:t>
            </w:r>
          </w:p>
        </w:tc>
        <w:tc>
          <w:tcPr>
            <w:tcW w:w="1497"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rPr>
                <w:rFonts w:ascii="Times New Roman" w:hAnsi="Times New Roman"/>
                <w:sz w:val="20"/>
                <w:szCs w:val="20"/>
              </w:rPr>
            </w:pPr>
            <w:r>
              <w:rPr>
                <w:rFonts w:ascii="Times New Roman" w:hAnsi="Times New Roman"/>
                <w:sz w:val="20"/>
                <w:szCs w:val="20"/>
              </w:rPr>
              <w:t>ZA</w:t>
            </w:r>
          </w:p>
        </w:tc>
      </w:tr>
      <w:tr w:rsidRPr="0009745C" w:rsidR="00DE122E" w:rsidTr="007249E6">
        <w:trPr>
          <w:trHeight w:val="419"/>
        </w:trPr>
        <w:tc>
          <w:tcPr>
            <w:tcW w:w="537"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Pr>
                <w:rFonts w:ascii="Times New Roman" w:hAnsi="Times New Roman"/>
                <w:sz w:val="20"/>
                <w:szCs w:val="20"/>
              </w:rPr>
              <w:t>10</w:t>
            </w:r>
          </w:p>
        </w:tc>
        <w:tc>
          <w:tcPr>
            <w:tcW w:w="1589"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sidRPr="0009745C">
              <w:rPr>
                <w:rFonts w:ascii="Times New Roman" w:hAnsi="Times New Roman"/>
                <w:sz w:val="20"/>
                <w:szCs w:val="20"/>
              </w:rPr>
              <w:t>Jelena Vujanić</w:t>
            </w:r>
          </w:p>
        </w:tc>
        <w:tc>
          <w:tcPr>
            <w:tcW w:w="1377"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sidRPr="0009745C">
              <w:rPr>
                <w:rFonts w:ascii="Times New Roman" w:hAnsi="Times New Roman"/>
                <w:sz w:val="20"/>
                <w:szCs w:val="20"/>
              </w:rPr>
              <w:t>927.828,31</w:t>
            </w:r>
          </w:p>
        </w:tc>
        <w:tc>
          <w:tcPr>
            <w:tcW w:w="1497" w:type="pct"/>
            <w:tcBorders>
              <w:top w:val="single" w:color="auto" w:sz="4" w:space="0"/>
              <w:left w:val="single" w:color="auto" w:sz="4" w:space="0"/>
              <w:bottom w:val="single" w:color="auto" w:sz="4" w:space="0"/>
              <w:right w:val="single" w:color="auto" w:sz="4" w:space="0"/>
            </w:tcBorders>
          </w:tcPr>
          <w:p w:rsidRPr="0009745C" w:rsidR="00DE122E" w:rsidP="007249E6" w:rsidRDefault="00B00D9F">
            <w:pPr>
              <w:spacing w:after="0" w:line="240" w:lineRule="auto"/>
              <w:rPr>
                <w:rFonts w:ascii="Times New Roman" w:hAnsi="Times New Roman"/>
                <w:sz w:val="20"/>
                <w:szCs w:val="20"/>
              </w:rPr>
            </w:pPr>
            <w:r>
              <w:rPr>
                <w:rFonts w:ascii="Times New Roman" w:hAnsi="Times New Roman"/>
                <w:sz w:val="20"/>
                <w:szCs w:val="20"/>
              </w:rPr>
              <w:t>ZA</w:t>
            </w:r>
          </w:p>
        </w:tc>
      </w:tr>
      <w:tr w:rsidRPr="0009745C" w:rsidR="00DE122E" w:rsidTr="007249E6">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Pr>
                <w:rFonts w:ascii="Times New Roman" w:hAnsi="Times New Roman"/>
                <w:sz w:val="20"/>
                <w:szCs w:val="20"/>
              </w:rPr>
              <w:t>11</w:t>
            </w:r>
          </w:p>
        </w:tc>
        <w:tc>
          <w:tcPr>
            <w:tcW w:w="1589"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sidRPr="0009745C">
              <w:rPr>
                <w:rFonts w:ascii="Times New Roman" w:hAnsi="Times New Roman"/>
                <w:sz w:val="20"/>
                <w:szCs w:val="20"/>
              </w:rPr>
              <w:t>Andrija Maronić</w:t>
            </w:r>
          </w:p>
        </w:tc>
        <w:tc>
          <w:tcPr>
            <w:tcW w:w="1377"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sidRPr="0009745C">
              <w:rPr>
                <w:rFonts w:ascii="Times New Roman" w:hAnsi="Times New Roman"/>
                <w:sz w:val="20"/>
                <w:szCs w:val="20"/>
              </w:rPr>
              <w:t>927.828,31</w:t>
            </w:r>
          </w:p>
        </w:tc>
        <w:tc>
          <w:tcPr>
            <w:tcW w:w="1497" w:type="pct"/>
            <w:tcBorders>
              <w:top w:val="single" w:color="auto" w:sz="4" w:space="0"/>
              <w:left w:val="single" w:color="auto" w:sz="4" w:space="0"/>
              <w:bottom w:val="single" w:color="auto" w:sz="4" w:space="0"/>
              <w:right w:val="single" w:color="auto" w:sz="4" w:space="0"/>
            </w:tcBorders>
          </w:tcPr>
          <w:p w:rsidRPr="0009745C" w:rsidR="00DE122E" w:rsidP="007249E6" w:rsidRDefault="00B00D9F">
            <w:pPr>
              <w:spacing w:after="0" w:line="240" w:lineRule="auto"/>
              <w:rPr>
                <w:rFonts w:ascii="Times New Roman" w:hAnsi="Times New Roman"/>
                <w:sz w:val="20"/>
                <w:szCs w:val="20"/>
              </w:rPr>
            </w:pPr>
            <w:r>
              <w:rPr>
                <w:rFonts w:ascii="Times New Roman" w:hAnsi="Times New Roman"/>
                <w:sz w:val="20"/>
                <w:szCs w:val="20"/>
              </w:rPr>
              <w:t>ZA</w:t>
            </w:r>
          </w:p>
        </w:tc>
      </w:tr>
      <w:tr w:rsidRPr="0009745C" w:rsidR="00DE122E" w:rsidTr="007249E6">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Pr>
                <w:rFonts w:ascii="Times New Roman" w:hAnsi="Times New Roman"/>
                <w:sz w:val="20"/>
                <w:szCs w:val="20"/>
              </w:rPr>
              <w:t>12</w:t>
            </w:r>
          </w:p>
        </w:tc>
        <w:tc>
          <w:tcPr>
            <w:tcW w:w="1589"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sidRPr="0009745C">
              <w:rPr>
                <w:rFonts w:ascii="Times New Roman" w:hAnsi="Times New Roman"/>
                <w:sz w:val="20"/>
                <w:szCs w:val="20"/>
              </w:rPr>
              <w:t>Grafik net d.o.o.</w:t>
            </w:r>
          </w:p>
        </w:tc>
        <w:tc>
          <w:tcPr>
            <w:tcW w:w="1377"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sidRPr="0009745C">
              <w:rPr>
                <w:rFonts w:ascii="Times New Roman" w:hAnsi="Times New Roman"/>
                <w:sz w:val="20"/>
                <w:szCs w:val="20"/>
              </w:rPr>
              <w:t>210.079,43</w:t>
            </w:r>
          </w:p>
        </w:tc>
        <w:tc>
          <w:tcPr>
            <w:tcW w:w="1497" w:type="pct"/>
            <w:tcBorders>
              <w:top w:val="single" w:color="auto" w:sz="4" w:space="0"/>
              <w:left w:val="single" w:color="auto" w:sz="4" w:space="0"/>
              <w:bottom w:val="single" w:color="auto" w:sz="4" w:space="0"/>
              <w:right w:val="single" w:color="auto" w:sz="4" w:space="0"/>
            </w:tcBorders>
          </w:tcPr>
          <w:p w:rsidRPr="0009745C" w:rsidR="00DE122E" w:rsidP="007249E6" w:rsidRDefault="00B00D9F">
            <w:pPr>
              <w:spacing w:after="0" w:line="240" w:lineRule="auto"/>
              <w:rPr>
                <w:rFonts w:ascii="Times New Roman" w:hAnsi="Times New Roman"/>
                <w:sz w:val="20"/>
                <w:szCs w:val="20"/>
              </w:rPr>
            </w:pPr>
            <w:r>
              <w:rPr>
                <w:rFonts w:ascii="Times New Roman" w:hAnsi="Times New Roman"/>
                <w:sz w:val="20"/>
                <w:szCs w:val="20"/>
              </w:rPr>
              <w:t>ZA</w:t>
            </w:r>
          </w:p>
        </w:tc>
      </w:tr>
      <w:tr w:rsidRPr="0009745C" w:rsidR="00DE122E" w:rsidTr="007249E6">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tabs>
                <w:tab w:val="center" w:pos="216"/>
              </w:tabs>
              <w:spacing w:after="0" w:line="240" w:lineRule="auto"/>
              <w:rPr>
                <w:rFonts w:ascii="Times New Roman" w:hAnsi="Times New Roman"/>
                <w:sz w:val="20"/>
                <w:szCs w:val="20"/>
              </w:rPr>
            </w:pPr>
            <w:r>
              <w:rPr>
                <w:rFonts w:ascii="Times New Roman" w:hAnsi="Times New Roman"/>
                <w:sz w:val="20"/>
                <w:szCs w:val="20"/>
              </w:rPr>
              <w:tab/>
              <w:t>13</w:t>
            </w:r>
          </w:p>
        </w:tc>
        <w:tc>
          <w:tcPr>
            <w:tcW w:w="1589"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sidRPr="0009745C">
              <w:rPr>
                <w:rFonts w:ascii="Times New Roman" w:hAnsi="Times New Roman"/>
                <w:sz w:val="20"/>
                <w:szCs w:val="20"/>
              </w:rPr>
              <w:t>Velpapir d.o.o.</w:t>
            </w:r>
          </w:p>
        </w:tc>
        <w:tc>
          <w:tcPr>
            <w:tcW w:w="1377"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sidRPr="0009745C">
              <w:rPr>
                <w:rFonts w:ascii="Times New Roman" w:hAnsi="Times New Roman"/>
                <w:sz w:val="20"/>
                <w:szCs w:val="20"/>
              </w:rPr>
              <w:t>1.104.158,72</w:t>
            </w:r>
          </w:p>
        </w:tc>
        <w:tc>
          <w:tcPr>
            <w:tcW w:w="1497" w:type="pct"/>
            <w:tcBorders>
              <w:top w:val="single" w:color="auto" w:sz="4" w:space="0"/>
              <w:left w:val="single" w:color="auto" w:sz="4" w:space="0"/>
              <w:bottom w:val="single" w:color="auto" w:sz="4" w:space="0"/>
              <w:right w:val="single" w:color="auto" w:sz="4" w:space="0"/>
            </w:tcBorders>
          </w:tcPr>
          <w:p w:rsidRPr="0009745C" w:rsidR="00DE122E" w:rsidP="007249E6" w:rsidRDefault="00B00D9F">
            <w:pPr>
              <w:spacing w:after="0" w:line="240" w:lineRule="auto"/>
              <w:rPr>
                <w:rFonts w:ascii="Times New Roman" w:hAnsi="Times New Roman"/>
                <w:sz w:val="20"/>
                <w:szCs w:val="20"/>
              </w:rPr>
            </w:pPr>
            <w:r>
              <w:rPr>
                <w:rFonts w:ascii="Times New Roman" w:hAnsi="Times New Roman"/>
                <w:sz w:val="20"/>
                <w:szCs w:val="20"/>
              </w:rPr>
              <w:t>ZA</w:t>
            </w:r>
          </w:p>
        </w:tc>
      </w:tr>
      <w:tr w:rsidRPr="0009745C" w:rsidR="00DE122E" w:rsidTr="007249E6">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Pr>
                <w:rFonts w:ascii="Times New Roman" w:hAnsi="Times New Roman"/>
                <w:sz w:val="20"/>
                <w:szCs w:val="20"/>
              </w:rPr>
              <w:t>14</w:t>
            </w:r>
          </w:p>
        </w:tc>
        <w:tc>
          <w:tcPr>
            <w:tcW w:w="1589"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Pr>
                <w:rFonts w:ascii="Times New Roman" w:hAnsi="Times New Roman"/>
                <w:sz w:val="20"/>
                <w:szCs w:val="20"/>
              </w:rPr>
              <w:t>Verzal d.o.o.</w:t>
            </w:r>
          </w:p>
        </w:tc>
        <w:tc>
          <w:tcPr>
            <w:tcW w:w="1377"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Pr>
                <w:rFonts w:ascii="Times New Roman" w:hAnsi="Times New Roman"/>
                <w:sz w:val="20"/>
                <w:szCs w:val="20"/>
              </w:rPr>
              <w:t>245.982,05</w:t>
            </w:r>
          </w:p>
        </w:tc>
        <w:tc>
          <w:tcPr>
            <w:tcW w:w="1497" w:type="pct"/>
            <w:tcBorders>
              <w:top w:val="single" w:color="auto" w:sz="4" w:space="0"/>
              <w:left w:val="single" w:color="auto" w:sz="4" w:space="0"/>
              <w:bottom w:val="single" w:color="auto" w:sz="4" w:space="0"/>
              <w:right w:val="single" w:color="auto" w:sz="4" w:space="0"/>
            </w:tcBorders>
          </w:tcPr>
          <w:p w:rsidRPr="0009745C" w:rsidR="00DE122E" w:rsidP="007249E6" w:rsidRDefault="00B00D9F">
            <w:pPr>
              <w:spacing w:after="0" w:line="240" w:lineRule="auto"/>
              <w:rPr>
                <w:rFonts w:ascii="Times New Roman" w:hAnsi="Times New Roman"/>
                <w:sz w:val="20"/>
                <w:szCs w:val="20"/>
              </w:rPr>
            </w:pPr>
            <w:r>
              <w:rPr>
                <w:rFonts w:ascii="Times New Roman" w:hAnsi="Times New Roman"/>
                <w:sz w:val="20"/>
                <w:szCs w:val="20"/>
              </w:rPr>
              <w:t>ZA</w:t>
            </w:r>
          </w:p>
        </w:tc>
      </w:tr>
      <w:tr w:rsidRPr="0009745C" w:rsidR="00DE122E" w:rsidTr="007249E6">
        <w:trPr>
          <w:trHeight w:val="418"/>
        </w:trPr>
        <w:tc>
          <w:tcPr>
            <w:tcW w:w="537"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sidRPr="0009745C">
              <w:rPr>
                <w:rFonts w:ascii="Times New Roman" w:hAnsi="Times New Roman"/>
                <w:sz w:val="20"/>
                <w:szCs w:val="20"/>
              </w:rPr>
              <w:t>15</w:t>
            </w:r>
          </w:p>
        </w:tc>
        <w:tc>
          <w:tcPr>
            <w:tcW w:w="1589"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sidRPr="0009745C">
              <w:rPr>
                <w:rFonts w:ascii="Times New Roman" w:hAnsi="Times New Roman"/>
                <w:sz w:val="20"/>
                <w:szCs w:val="20"/>
              </w:rPr>
              <w:t>predlagatelji</w:t>
            </w:r>
          </w:p>
        </w:tc>
        <w:tc>
          <w:tcPr>
            <w:tcW w:w="1377"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jc w:val="center"/>
              <w:rPr>
                <w:rFonts w:ascii="Times New Roman" w:hAnsi="Times New Roman"/>
                <w:sz w:val="20"/>
                <w:szCs w:val="20"/>
              </w:rPr>
            </w:pPr>
            <w:r w:rsidRPr="0009745C">
              <w:rPr>
                <w:rFonts w:ascii="Times New Roman" w:hAnsi="Times New Roman"/>
                <w:sz w:val="20"/>
                <w:szCs w:val="20"/>
              </w:rPr>
              <w:t>999.119,32</w:t>
            </w:r>
          </w:p>
        </w:tc>
        <w:tc>
          <w:tcPr>
            <w:tcW w:w="1497" w:type="pct"/>
            <w:tcBorders>
              <w:top w:val="single" w:color="auto" w:sz="4" w:space="0"/>
              <w:left w:val="single" w:color="auto" w:sz="4" w:space="0"/>
              <w:bottom w:val="single" w:color="auto" w:sz="4" w:space="0"/>
              <w:right w:val="single" w:color="auto" w:sz="4" w:space="0"/>
            </w:tcBorders>
          </w:tcPr>
          <w:p w:rsidRPr="0009745C" w:rsidR="00DE122E" w:rsidP="007249E6" w:rsidRDefault="00DE122E">
            <w:pPr>
              <w:spacing w:after="0" w:line="240" w:lineRule="auto"/>
              <w:rPr>
                <w:rFonts w:ascii="Times New Roman" w:hAnsi="Times New Roman"/>
                <w:sz w:val="20"/>
                <w:szCs w:val="20"/>
              </w:rPr>
            </w:pPr>
            <w:r>
              <w:rPr>
                <w:rFonts w:ascii="Times New Roman" w:hAnsi="Times New Roman"/>
                <w:sz w:val="20"/>
                <w:szCs w:val="20"/>
              </w:rPr>
              <w:t>ZA</w:t>
            </w:r>
          </w:p>
        </w:tc>
      </w:tr>
      <w:tr w:rsidRPr="00CA4AEF" w:rsidR="00DE122E" w:rsidTr="007249E6">
        <w:trPr>
          <w:trHeight w:val="552"/>
        </w:trPr>
        <w:tc>
          <w:tcPr>
            <w:tcW w:w="2126"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DE122E" w:rsidP="007249E6" w:rsidRDefault="00DE122E">
            <w:pPr>
              <w:spacing w:after="0" w:line="240" w:lineRule="auto"/>
              <w:jc w:val="center"/>
              <w:rPr>
                <w:rFonts w:ascii="Times New Roman" w:hAnsi="Times New Roman"/>
                <w:color w:val="000000"/>
                <w:sz w:val="20"/>
                <w:szCs w:val="20"/>
              </w:rPr>
            </w:pPr>
          </w:p>
          <w:p w:rsidRPr="00CA4AEF" w:rsidR="00DE122E" w:rsidP="007249E6" w:rsidRDefault="00DE122E">
            <w:pPr>
              <w:spacing w:after="0" w:line="240" w:lineRule="auto"/>
              <w:jc w:val="center"/>
              <w:rPr>
                <w:rFonts w:ascii="Times New Roman" w:hAnsi="Times New Roman"/>
                <w:color w:val="000000"/>
                <w:sz w:val="20"/>
                <w:szCs w:val="20"/>
              </w:rPr>
            </w:pPr>
            <w:r w:rsidRPr="00CA4AEF">
              <w:rPr>
                <w:rFonts w:ascii="Times New Roman" w:hAnsi="Times New Roman"/>
                <w:color w:val="000000"/>
                <w:sz w:val="20"/>
                <w:szCs w:val="20"/>
              </w:rPr>
              <w:t>UKUPNO</w:t>
            </w:r>
          </w:p>
        </w:tc>
        <w:tc>
          <w:tcPr>
            <w:tcW w:w="137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DE122E" w:rsidP="007249E6" w:rsidRDefault="00DE122E">
            <w:pPr>
              <w:spacing w:after="0" w:line="240" w:lineRule="auto"/>
              <w:jc w:val="center"/>
              <w:rPr>
                <w:rFonts w:ascii="Times New Roman" w:hAnsi="Times New Roman"/>
                <w:color w:val="000000"/>
                <w:sz w:val="20"/>
                <w:szCs w:val="20"/>
              </w:rPr>
            </w:pPr>
            <w:r>
              <w:rPr>
                <w:rFonts w:ascii="Times New Roman" w:hAnsi="Times New Roman"/>
                <w:color w:val="000000"/>
                <w:sz w:val="20"/>
                <w:szCs w:val="20"/>
              </w:rPr>
              <w:fldChar w:fldCharType="begin"/>
            </w:r>
            <w:r>
              <w:rPr>
                <w:rFonts w:ascii="Times New Roman" w:hAnsi="Times New Roman"/>
                <w:color w:val="000000"/>
                <w:sz w:val="20"/>
                <w:szCs w:val="20"/>
              </w:rPr>
              <w:instrText xml:space="preserve"> =SUM(ABOVE) </w:instrText>
            </w:r>
            <w:r>
              <w:rPr>
                <w:rFonts w:ascii="Times New Roman" w:hAnsi="Times New Roman"/>
                <w:color w:val="000000"/>
                <w:sz w:val="20"/>
                <w:szCs w:val="20"/>
              </w:rPr>
              <w:fldChar w:fldCharType="separate"/>
            </w:r>
            <w:r>
              <w:rPr>
                <w:rFonts w:ascii="Times New Roman" w:hAnsi="Times New Roman"/>
                <w:noProof/>
                <w:color w:val="000000"/>
                <w:sz w:val="20"/>
                <w:szCs w:val="20"/>
              </w:rPr>
              <w:t>17.148.971,32</w:t>
            </w:r>
            <w:r>
              <w:rPr>
                <w:rFonts w:ascii="Times New Roman" w:hAnsi="Times New Roman"/>
                <w:color w:val="000000"/>
                <w:sz w:val="20"/>
                <w:szCs w:val="20"/>
              </w:rPr>
              <w:fldChar w:fldCharType="end"/>
            </w:r>
          </w:p>
        </w:tc>
        <w:tc>
          <w:tcPr>
            <w:tcW w:w="149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DE122E" w:rsidP="00B00D9F" w:rsidRDefault="00DE122E">
            <w:pPr>
              <w:spacing w:after="0" w:line="240" w:lineRule="auto"/>
              <w:rPr>
                <w:rFonts w:ascii="Times New Roman" w:hAnsi="Times New Roman"/>
                <w:color w:val="000000"/>
                <w:sz w:val="20"/>
                <w:szCs w:val="20"/>
              </w:rPr>
            </w:pPr>
            <w:r>
              <w:rPr>
                <w:rFonts w:ascii="Times New Roman" w:hAnsi="Times New Roman"/>
                <w:color w:val="000000"/>
                <w:sz w:val="20"/>
                <w:szCs w:val="20"/>
              </w:rPr>
              <w:t xml:space="preserve">ZA je glasovalo </w:t>
            </w:r>
            <w:r w:rsidR="00B00D9F">
              <w:rPr>
                <w:rFonts w:ascii="Times New Roman" w:hAnsi="Times New Roman"/>
                <w:color w:val="000000"/>
                <w:sz w:val="20"/>
                <w:szCs w:val="20"/>
              </w:rPr>
              <w:t>17.148.971,32</w:t>
            </w:r>
            <w:r>
              <w:rPr>
                <w:rFonts w:ascii="Times New Roman" w:hAnsi="Times New Roman"/>
                <w:color w:val="000000"/>
                <w:sz w:val="20"/>
                <w:szCs w:val="20"/>
              </w:rPr>
              <w:t xml:space="preserve"> </w:t>
            </w:r>
          </w:p>
        </w:tc>
      </w:tr>
    </w:tbl>
    <w:p w:rsidR="00E748D5" w:rsidP="006D2A83" w:rsidRDefault="00E748D5">
      <w:pPr>
        <w:spacing w:after="0" w:line="240" w:lineRule="auto"/>
        <w:ind w:firstLine="708"/>
        <w:jc w:val="both"/>
        <w:rPr>
          <w:rFonts w:ascii="Times New Roman" w:hAnsi="Times New Roman"/>
          <w:sz w:val="24"/>
          <w:szCs w:val="24"/>
        </w:rPr>
      </w:pPr>
    </w:p>
    <w:p w:rsidR="00E748D5" w:rsidP="006D2A83" w:rsidRDefault="00E748D5">
      <w:pPr>
        <w:spacing w:after="0" w:line="240" w:lineRule="auto"/>
        <w:ind w:firstLine="708"/>
        <w:jc w:val="both"/>
        <w:rPr>
          <w:rFonts w:ascii="Times New Roman" w:hAnsi="Times New Roman"/>
          <w:sz w:val="24"/>
          <w:szCs w:val="24"/>
        </w:rPr>
      </w:pPr>
    </w:p>
    <w:p w:rsidR="00B00D9F" w:rsidP="00B00D9F" w:rsidRDefault="00B00D9F">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Utvrđuje se da su ZA odluku glasali jednoglasno svi prisutni vjerovnici te da je na današnjoj skupštini donesena slijedeća </w:t>
      </w:r>
    </w:p>
    <w:p w:rsidR="00B00D9F" w:rsidP="00B00D9F" w:rsidRDefault="00B00D9F">
      <w:pPr>
        <w:spacing w:after="0" w:line="240" w:lineRule="auto"/>
        <w:ind w:firstLine="708"/>
        <w:jc w:val="both"/>
        <w:rPr>
          <w:rFonts w:ascii="Times New Roman" w:hAnsi="Times New Roman" w:eastAsia="Times New Roman"/>
          <w:sz w:val="24"/>
          <w:szCs w:val="24"/>
          <w:lang w:eastAsia="hr-HR"/>
        </w:rPr>
      </w:pPr>
    </w:p>
    <w:p w:rsidR="00B00D9F" w:rsidP="00B00D9F" w:rsidRDefault="00B00D9F">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ODLUKA</w:t>
      </w:r>
    </w:p>
    <w:p w:rsidR="00B00D9F" w:rsidP="00B00D9F" w:rsidRDefault="00B00D9F">
      <w:pPr>
        <w:spacing w:after="0" w:line="240" w:lineRule="auto"/>
        <w:ind w:firstLine="708"/>
        <w:jc w:val="both"/>
        <w:rPr>
          <w:rFonts w:ascii="Times New Roman" w:hAnsi="Times New Roman" w:eastAsia="Times New Roman"/>
          <w:sz w:val="24"/>
          <w:szCs w:val="24"/>
          <w:lang w:eastAsia="hr-HR"/>
        </w:rPr>
      </w:pPr>
    </w:p>
    <w:p w:rsidRPr="00B00D9F" w:rsidR="00B00D9F" w:rsidP="00B00D9F" w:rsidRDefault="00B00D9F">
      <w:pPr>
        <w:spacing w:after="0" w:line="240" w:lineRule="auto"/>
        <w:ind w:firstLine="708"/>
        <w:jc w:val="both"/>
        <w:rPr>
          <w:rFonts w:ascii="Times New Roman" w:hAnsi="Times New Roman"/>
          <w:b/>
          <w:sz w:val="24"/>
          <w:szCs w:val="24"/>
        </w:rPr>
      </w:pPr>
      <w:r w:rsidRPr="00B00D9F">
        <w:rPr>
          <w:rFonts w:ascii="Times New Roman" w:hAnsi="Times New Roman"/>
          <w:b/>
          <w:sz w:val="24"/>
          <w:szCs w:val="24"/>
        </w:rPr>
        <w:t>Nekretnine koje čine stečajnu masu prodavat će se skupno, a pokretnine koje čine stečajnu masu i koje su opterećene razlučnim pravom prodavat će se pojedinačno.</w:t>
      </w:r>
    </w:p>
    <w:p w:rsidR="00E73B14" w:rsidP="006D2A83" w:rsidRDefault="00E73B14">
      <w:pPr>
        <w:spacing w:after="0" w:line="240" w:lineRule="auto"/>
        <w:ind w:firstLine="708"/>
        <w:jc w:val="both"/>
        <w:rPr>
          <w:rFonts w:ascii="Times New Roman" w:hAnsi="Times New Roman"/>
          <w:sz w:val="24"/>
          <w:szCs w:val="24"/>
        </w:rPr>
      </w:pPr>
    </w:p>
    <w:p w:rsidR="00E73B14" w:rsidP="006D2A83" w:rsidRDefault="003627A9">
      <w:pPr>
        <w:spacing w:after="0" w:line="240" w:lineRule="auto"/>
        <w:ind w:firstLine="708"/>
        <w:jc w:val="both"/>
        <w:rPr>
          <w:rFonts w:ascii="Times New Roman" w:hAnsi="Times New Roman"/>
          <w:sz w:val="24"/>
          <w:szCs w:val="24"/>
        </w:rPr>
      </w:pPr>
      <w:r>
        <w:rPr>
          <w:rFonts w:ascii="Times New Roman" w:hAnsi="Times New Roman"/>
          <w:sz w:val="24"/>
          <w:szCs w:val="24"/>
        </w:rPr>
        <w:t>Punomoćnica vjerovnika Anđelke Kocijan predlaže da se donese odluka prema kojoj bi se predmetni ugovor o zakupu sa zakupnikom Tiskara Zrinski doo produljio do kraja ožujka 2020. Punomoćnica ukratko obrazlaže razloge svog prijedloga.</w:t>
      </w:r>
    </w:p>
    <w:p w:rsidR="003627A9" w:rsidP="006D2A83" w:rsidRDefault="003627A9">
      <w:pPr>
        <w:spacing w:after="0" w:line="240" w:lineRule="auto"/>
        <w:ind w:firstLine="708"/>
        <w:jc w:val="both"/>
        <w:rPr>
          <w:rFonts w:ascii="Times New Roman" w:hAnsi="Times New Roman"/>
          <w:sz w:val="24"/>
          <w:szCs w:val="24"/>
        </w:rPr>
      </w:pPr>
    </w:p>
    <w:p w:rsidR="00CD52DD" w:rsidP="006D2A83" w:rsidRDefault="003627A9">
      <w:pPr>
        <w:spacing w:after="0" w:line="240" w:lineRule="auto"/>
        <w:ind w:firstLine="708"/>
        <w:jc w:val="both"/>
        <w:rPr>
          <w:rFonts w:ascii="Times New Roman" w:hAnsi="Times New Roman"/>
          <w:sz w:val="24"/>
          <w:szCs w:val="24"/>
        </w:rPr>
      </w:pPr>
      <w:r>
        <w:rPr>
          <w:rFonts w:ascii="Times New Roman" w:hAnsi="Times New Roman"/>
          <w:sz w:val="24"/>
          <w:szCs w:val="24"/>
        </w:rPr>
        <w:t xml:space="preserve">Nakon toga daje se na glasovanje slijedeća </w:t>
      </w:r>
    </w:p>
    <w:p w:rsidR="00CD52DD" w:rsidP="006D2A83" w:rsidRDefault="00CD52DD">
      <w:pPr>
        <w:spacing w:after="0" w:line="240" w:lineRule="auto"/>
        <w:ind w:firstLine="708"/>
        <w:jc w:val="both"/>
        <w:rPr>
          <w:rFonts w:ascii="Times New Roman" w:hAnsi="Times New Roman"/>
          <w:sz w:val="24"/>
          <w:szCs w:val="24"/>
        </w:rPr>
      </w:pPr>
    </w:p>
    <w:p w:rsidR="003627A9" w:rsidP="00CD52DD" w:rsidRDefault="00CD52DD">
      <w:pPr>
        <w:spacing w:after="0" w:line="240" w:lineRule="auto"/>
        <w:ind w:firstLine="708"/>
        <w:jc w:val="center"/>
        <w:rPr>
          <w:rFonts w:ascii="Times New Roman" w:hAnsi="Times New Roman"/>
          <w:sz w:val="24"/>
          <w:szCs w:val="24"/>
        </w:rPr>
      </w:pPr>
      <w:r>
        <w:rPr>
          <w:rFonts w:ascii="Times New Roman" w:hAnsi="Times New Roman"/>
          <w:sz w:val="24"/>
          <w:szCs w:val="24"/>
        </w:rPr>
        <w:lastRenderedPageBreak/>
        <w:t>ODLUKA</w:t>
      </w:r>
    </w:p>
    <w:p w:rsidR="003627A9" w:rsidP="006D2A83" w:rsidRDefault="003627A9">
      <w:pPr>
        <w:spacing w:after="0" w:line="240" w:lineRule="auto"/>
        <w:ind w:firstLine="708"/>
        <w:jc w:val="both"/>
        <w:rPr>
          <w:rFonts w:ascii="Times New Roman" w:hAnsi="Times New Roman"/>
          <w:sz w:val="24"/>
          <w:szCs w:val="24"/>
        </w:rPr>
      </w:pPr>
    </w:p>
    <w:p w:rsidR="003627A9" w:rsidP="006D2A83" w:rsidRDefault="003627A9">
      <w:pPr>
        <w:spacing w:after="0" w:line="240" w:lineRule="auto"/>
        <w:ind w:firstLine="708"/>
        <w:jc w:val="both"/>
        <w:rPr>
          <w:rFonts w:ascii="Times New Roman" w:hAnsi="Times New Roman"/>
          <w:sz w:val="24"/>
          <w:szCs w:val="24"/>
        </w:rPr>
      </w:pPr>
      <w:r>
        <w:rPr>
          <w:rFonts w:ascii="Times New Roman" w:hAnsi="Times New Roman"/>
          <w:sz w:val="24"/>
          <w:szCs w:val="24"/>
        </w:rPr>
        <w:t>Daje se suglasnost stečajnoj upraviteljici da sklopi ugovor o zakupu nekretnina i pokretnina sa zakupnikom Tiskara Zrinski d.o.o. na razdoblje od 1. siječnja 2020. do 31. ožujka 2020.</w:t>
      </w:r>
    </w:p>
    <w:p w:rsidR="003627A9" w:rsidP="006D2A83" w:rsidRDefault="003627A9">
      <w:pPr>
        <w:spacing w:after="0" w:line="240" w:lineRule="auto"/>
        <w:ind w:firstLine="708"/>
        <w:jc w:val="both"/>
        <w:rPr>
          <w:rFonts w:ascii="Times New Roman" w:hAnsi="Times New Roman"/>
          <w:sz w:val="24"/>
          <w:szCs w:val="24"/>
        </w:rPr>
      </w:pPr>
    </w:p>
    <w:p w:rsidR="004169EA" w:rsidP="004169EA" w:rsidRDefault="004169EA">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su za navedenu odluku vjerovnici glasali kako sijedi:</w:t>
      </w:r>
    </w:p>
    <w:p w:rsidR="004169EA" w:rsidP="004169EA" w:rsidRDefault="004169EA">
      <w:pPr>
        <w:spacing w:after="0" w:line="240" w:lineRule="auto"/>
        <w:ind w:firstLine="708"/>
        <w:jc w:val="both"/>
        <w:rPr>
          <w:rFonts w:ascii="Times New Roman" w:hAnsi="Times New Roman"/>
          <w:sz w:val="24"/>
          <w:szCs w:val="24"/>
        </w:rPr>
      </w:pPr>
    </w:p>
    <w:p w:rsidR="004169EA" w:rsidP="004169EA" w:rsidRDefault="004169EA">
      <w:pPr>
        <w:spacing w:after="0" w:line="240" w:lineRule="auto"/>
        <w:ind w:firstLine="708"/>
        <w:jc w:val="both"/>
        <w:rPr>
          <w:rFonts w:ascii="Times New Roman" w:hAnsi="Times New Roman"/>
          <w:sz w:val="24"/>
          <w:szCs w:val="24"/>
        </w:rPr>
      </w:pPr>
    </w:p>
    <w:tbl>
      <w:tblPr>
        <w:tblW w:w="3251"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49"/>
        <w:gridCol w:w="1919"/>
        <w:gridCol w:w="1663"/>
        <w:gridCol w:w="1808"/>
      </w:tblGrid>
      <w:tr w:rsidRPr="00CA4AEF" w:rsidR="004169EA" w:rsidTr="007249E6">
        <w:trPr>
          <w:trHeight w:val="1126"/>
        </w:trPr>
        <w:tc>
          <w:tcPr>
            <w:tcW w:w="537" w:type="pct"/>
            <w:tcBorders>
              <w:top w:val="single" w:color="auto" w:sz="4" w:space="0"/>
              <w:left w:val="single" w:color="auto" w:sz="4" w:space="0"/>
              <w:bottom w:val="single" w:color="auto" w:sz="4" w:space="0"/>
              <w:right w:val="single" w:color="auto" w:sz="4" w:space="0"/>
            </w:tcBorders>
            <w:vAlign w:val="center"/>
            <w:hideMark/>
          </w:tcPr>
          <w:p w:rsidRPr="00CA4AEF" w:rsidR="004169EA" w:rsidP="007249E6" w:rsidRDefault="004169EA">
            <w:pPr>
              <w:spacing w:after="0" w:line="240" w:lineRule="auto"/>
              <w:jc w:val="center"/>
              <w:rPr>
                <w:rFonts w:ascii="Times New Roman" w:hAnsi="Times New Roman"/>
                <w:sz w:val="20"/>
                <w:szCs w:val="20"/>
              </w:rPr>
            </w:pPr>
            <w:r w:rsidRPr="00CA4AEF">
              <w:rPr>
                <w:rFonts w:ascii="Times New Roman" w:hAnsi="Times New Roman"/>
                <w:sz w:val="20"/>
                <w:szCs w:val="20"/>
              </w:rPr>
              <w:t>Red. broj</w:t>
            </w:r>
          </w:p>
        </w:tc>
        <w:tc>
          <w:tcPr>
            <w:tcW w:w="1589" w:type="pct"/>
            <w:tcBorders>
              <w:top w:val="single" w:color="auto" w:sz="4" w:space="0"/>
              <w:left w:val="single" w:color="auto" w:sz="4" w:space="0"/>
              <w:bottom w:val="single" w:color="auto" w:sz="4" w:space="0"/>
              <w:right w:val="single" w:color="auto" w:sz="4" w:space="0"/>
            </w:tcBorders>
            <w:vAlign w:val="center"/>
            <w:hideMark/>
          </w:tcPr>
          <w:p w:rsidRPr="00CA4AEF" w:rsidR="004169EA" w:rsidP="007249E6" w:rsidRDefault="004169EA">
            <w:pPr>
              <w:spacing w:after="0" w:line="240" w:lineRule="auto"/>
              <w:jc w:val="center"/>
              <w:rPr>
                <w:rFonts w:ascii="Times New Roman" w:hAnsi="Times New Roman"/>
                <w:sz w:val="20"/>
                <w:szCs w:val="20"/>
              </w:rPr>
            </w:pPr>
            <w:r w:rsidRPr="00CA4AEF">
              <w:rPr>
                <w:rFonts w:ascii="Times New Roman" w:hAnsi="Times New Roman"/>
                <w:sz w:val="20"/>
                <w:szCs w:val="20"/>
              </w:rPr>
              <w:t>Ime i prezime / tvrtka  ili naziv vjerovnika</w:t>
            </w:r>
          </w:p>
        </w:tc>
        <w:tc>
          <w:tcPr>
            <w:tcW w:w="1377" w:type="pct"/>
            <w:tcBorders>
              <w:top w:val="single" w:color="auto" w:sz="4" w:space="0"/>
              <w:left w:val="single" w:color="auto" w:sz="4" w:space="0"/>
              <w:bottom w:val="single" w:color="auto" w:sz="4" w:space="0"/>
              <w:right w:val="single" w:color="auto" w:sz="4" w:space="0"/>
            </w:tcBorders>
            <w:vAlign w:val="center"/>
            <w:hideMark/>
          </w:tcPr>
          <w:p w:rsidRPr="00CA4AEF" w:rsidR="004169EA" w:rsidP="007249E6" w:rsidRDefault="004169EA">
            <w:pPr>
              <w:spacing w:after="0" w:line="240" w:lineRule="auto"/>
              <w:jc w:val="center"/>
              <w:rPr>
                <w:rFonts w:ascii="Times New Roman" w:hAnsi="Times New Roman"/>
                <w:sz w:val="20"/>
                <w:szCs w:val="20"/>
              </w:rPr>
            </w:pPr>
            <w:r w:rsidRPr="00CA4AEF">
              <w:rPr>
                <w:rFonts w:ascii="Times New Roman" w:hAnsi="Times New Roman"/>
                <w:sz w:val="20"/>
                <w:szCs w:val="20"/>
              </w:rPr>
              <w:t>Iznos utvrđene tražbine</w:t>
            </w:r>
          </w:p>
          <w:p w:rsidRPr="00CA4AEF" w:rsidR="004169EA" w:rsidP="007249E6" w:rsidRDefault="004169EA">
            <w:pPr>
              <w:spacing w:after="0" w:line="240" w:lineRule="auto"/>
              <w:jc w:val="center"/>
              <w:rPr>
                <w:rFonts w:ascii="Times New Roman" w:hAnsi="Times New Roman"/>
                <w:sz w:val="20"/>
                <w:szCs w:val="20"/>
              </w:rPr>
            </w:pPr>
            <w:r w:rsidRPr="00CA4AEF">
              <w:rPr>
                <w:rFonts w:ascii="Times New Roman" w:hAnsi="Times New Roman"/>
                <w:sz w:val="20"/>
                <w:szCs w:val="20"/>
              </w:rPr>
              <w:t>(kn)</w:t>
            </w:r>
          </w:p>
        </w:tc>
        <w:tc>
          <w:tcPr>
            <w:tcW w:w="1497" w:type="pct"/>
            <w:tcBorders>
              <w:top w:val="single" w:color="auto" w:sz="4" w:space="0"/>
              <w:left w:val="single" w:color="auto" w:sz="4" w:space="0"/>
              <w:bottom w:val="single" w:color="auto" w:sz="4" w:space="0"/>
              <w:right w:val="single" w:color="auto" w:sz="4" w:space="0"/>
            </w:tcBorders>
          </w:tcPr>
          <w:p w:rsidRPr="00CA4AEF" w:rsidR="004169EA" w:rsidP="007249E6" w:rsidRDefault="004169EA">
            <w:pPr>
              <w:spacing w:after="0" w:line="240" w:lineRule="auto"/>
              <w:rPr>
                <w:rFonts w:ascii="Times New Roman" w:hAnsi="Times New Roman"/>
                <w:sz w:val="20"/>
                <w:szCs w:val="20"/>
              </w:rPr>
            </w:pPr>
          </w:p>
          <w:p w:rsidRPr="00CA4AEF" w:rsidR="004169EA" w:rsidP="007249E6" w:rsidRDefault="004169EA">
            <w:pPr>
              <w:spacing w:after="0" w:line="240" w:lineRule="auto"/>
              <w:jc w:val="center"/>
              <w:rPr>
                <w:rFonts w:ascii="Times New Roman" w:hAnsi="Times New Roman"/>
                <w:sz w:val="20"/>
                <w:szCs w:val="20"/>
              </w:rPr>
            </w:pPr>
            <w:r>
              <w:rPr>
                <w:rFonts w:ascii="Times New Roman" w:hAnsi="Times New Roman"/>
                <w:sz w:val="20"/>
                <w:szCs w:val="20"/>
              </w:rPr>
              <w:t>Glasovanje</w:t>
            </w:r>
          </w:p>
        </w:tc>
      </w:tr>
      <w:tr w:rsidRPr="00A95AFC" w:rsidR="004169EA" w:rsidTr="007249E6">
        <w:trPr>
          <w:trHeight w:val="451"/>
        </w:trPr>
        <w:tc>
          <w:tcPr>
            <w:tcW w:w="537" w:type="pct"/>
            <w:tcBorders>
              <w:top w:val="single" w:color="auto" w:sz="4" w:space="0"/>
              <w:left w:val="single" w:color="auto" w:sz="4" w:space="0"/>
              <w:bottom w:val="single" w:color="auto" w:sz="4" w:space="0"/>
              <w:right w:val="single" w:color="auto" w:sz="4" w:space="0"/>
            </w:tcBorders>
            <w:hideMark/>
          </w:tcPr>
          <w:p w:rsidRPr="00A95AFC" w:rsidR="004169EA" w:rsidP="007249E6" w:rsidRDefault="004169EA">
            <w:pPr>
              <w:spacing w:after="0" w:line="240" w:lineRule="auto"/>
              <w:jc w:val="center"/>
              <w:rPr>
                <w:rFonts w:ascii="Times New Roman" w:hAnsi="Times New Roman"/>
                <w:sz w:val="20"/>
                <w:szCs w:val="20"/>
              </w:rPr>
            </w:pPr>
            <w:r w:rsidRPr="00A95AFC">
              <w:rPr>
                <w:rFonts w:ascii="Times New Roman" w:hAnsi="Times New Roman"/>
                <w:sz w:val="20"/>
                <w:szCs w:val="20"/>
              </w:rPr>
              <w:t>1</w:t>
            </w:r>
          </w:p>
        </w:tc>
        <w:tc>
          <w:tcPr>
            <w:tcW w:w="1589" w:type="pct"/>
            <w:tcBorders>
              <w:top w:val="single" w:color="auto" w:sz="4" w:space="0"/>
              <w:left w:val="single" w:color="auto" w:sz="4" w:space="0"/>
              <w:bottom w:val="single" w:color="auto" w:sz="4" w:space="0"/>
              <w:right w:val="single" w:color="auto" w:sz="4" w:space="0"/>
            </w:tcBorders>
            <w:hideMark/>
          </w:tcPr>
          <w:p w:rsidRPr="00A95AFC" w:rsidR="004169EA" w:rsidP="007249E6" w:rsidRDefault="004169EA">
            <w:pPr>
              <w:spacing w:after="0" w:line="240" w:lineRule="auto"/>
              <w:jc w:val="center"/>
              <w:rPr>
                <w:rFonts w:ascii="Times New Roman" w:hAnsi="Times New Roman"/>
                <w:sz w:val="20"/>
                <w:szCs w:val="20"/>
              </w:rPr>
            </w:pPr>
            <w:r w:rsidRPr="00A95AFC">
              <w:rPr>
                <w:rFonts w:ascii="Times New Roman" w:hAnsi="Times New Roman"/>
                <w:sz w:val="20"/>
                <w:szCs w:val="20"/>
              </w:rPr>
              <w:t>Republika Hrvatska</w:t>
            </w:r>
          </w:p>
        </w:tc>
        <w:tc>
          <w:tcPr>
            <w:tcW w:w="1377" w:type="pct"/>
            <w:tcBorders>
              <w:top w:val="single" w:color="auto" w:sz="4" w:space="0"/>
              <w:left w:val="single" w:color="auto" w:sz="4" w:space="0"/>
              <w:bottom w:val="single" w:color="auto" w:sz="4" w:space="0"/>
              <w:right w:val="single" w:color="auto" w:sz="4" w:space="0"/>
            </w:tcBorders>
            <w:hideMark/>
          </w:tcPr>
          <w:p w:rsidRPr="00A95AFC" w:rsidR="004169EA" w:rsidP="007249E6" w:rsidRDefault="004169EA">
            <w:pPr>
              <w:spacing w:after="0" w:line="240" w:lineRule="auto"/>
              <w:jc w:val="center"/>
              <w:rPr>
                <w:rFonts w:ascii="Times New Roman" w:hAnsi="Times New Roman"/>
                <w:sz w:val="20"/>
                <w:szCs w:val="20"/>
              </w:rPr>
            </w:pPr>
            <w:r w:rsidRPr="00A95AFC">
              <w:rPr>
                <w:rFonts w:ascii="Times New Roman" w:hAnsi="Times New Roman"/>
                <w:sz w:val="20"/>
                <w:szCs w:val="20"/>
              </w:rPr>
              <w:t>887.695,86</w:t>
            </w:r>
          </w:p>
        </w:tc>
        <w:tc>
          <w:tcPr>
            <w:tcW w:w="1497" w:type="pct"/>
            <w:tcBorders>
              <w:top w:val="single" w:color="auto" w:sz="4" w:space="0"/>
              <w:left w:val="single" w:color="auto" w:sz="4" w:space="0"/>
              <w:bottom w:val="single" w:color="auto" w:sz="4" w:space="0"/>
              <w:right w:val="single" w:color="auto" w:sz="4" w:space="0"/>
            </w:tcBorders>
          </w:tcPr>
          <w:p w:rsidRPr="00A95AFC" w:rsidR="004169EA" w:rsidP="007249E6" w:rsidRDefault="004169EA">
            <w:pPr>
              <w:spacing w:after="0" w:line="240" w:lineRule="auto"/>
              <w:rPr>
                <w:rFonts w:ascii="Times New Roman" w:hAnsi="Times New Roman"/>
                <w:sz w:val="20"/>
                <w:szCs w:val="20"/>
              </w:rPr>
            </w:pPr>
            <w:r>
              <w:rPr>
                <w:rFonts w:ascii="Times New Roman" w:hAnsi="Times New Roman"/>
                <w:sz w:val="20"/>
                <w:szCs w:val="20"/>
              </w:rPr>
              <w:t>ZA</w:t>
            </w:r>
          </w:p>
        </w:tc>
      </w:tr>
      <w:tr w:rsidRPr="00A95AFC" w:rsidR="004169EA" w:rsidTr="007249E6">
        <w:trPr>
          <w:trHeight w:val="416"/>
        </w:trPr>
        <w:tc>
          <w:tcPr>
            <w:tcW w:w="537" w:type="pct"/>
            <w:tcBorders>
              <w:top w:val="single" w:color="auto" w:sz="4" w:space="0"/>
              <w:left w:val="single" w:color="auto" w:sz="4" w:space="0"/>
              <w:bottom w:val="single" w:color="auto" w:sz="4" w:space="0"/>
              <w:right w:val="single" w:color="auto" w:sz="4" w:space="0"/>
            </w:tcBorders>
            <w:hideMark/>
          </w:tcPr>
          <w:p w:rsidRPr="00A95AFC" w:rsidR="004169EA" w:rsidP="007249E6" w:rsidRDefault="004169EA">
            <w:pPr>
              <w:spacing w:after="0" w:line="240" w:lineRule="auto"/>
              <w:jc w:val="center"/>
              <w:rPr>
                <w:rFonts w:ascii="Times New Roman" w:hAnsi="Times New Roman"/>
                <w:sz w:val="20"/>
                <w:szCs w:val="20"/>
              </w:rPr>
            </w:pPr>
            <w:r w:rsidRPr="00A95AFC">
              <w:rPr>
                <w:rFonts w:ascii="Times New Roman" w:hAnsi="Times New Roman"/>
                <w:sz w:val="20"/>
                <w:szCs w:val="20"/>
              </w:rPr>
              <w:t>2</w:t>
            </w:r>
          </w:p>
        </w:tc>
        <w:tc>
          <w:tcPr>
            <w:tcW w:w="1589" w:type="pct"/>
            <w:tcBorders>
              <w:top w:val="single" w:color="auto" w:sz="4" w:space="0"/>
              <w:left w:val="single" w:color="auto" w:sz="4" w:space="0"/>
              <w:bottom w:val="single" w:color="auto" w:sz="4" w:space="0"/>
              <w:right w:val="single" w:color="auto" w:sz="4" w:space="0"/>
            </w:tcBorders>
            <w:hideMark/>
          </w:tcPr>
          <w:p w:rsidRPr="00A95AFC" w:rsidR="004169EA" w:rsidP="007249E6" w:rsidRDefault="004169EA">
            <w:pPr>
              <w:spacing w:after="0" w:line="240" w:lineRule="auto"/>
              <w:jc w:val="center"/>
              <w:rPr>
                <w:rFonts w:ascii="Times New Roman" w:hAnsi="Times New Roman"/>
                <w:sz w:val="20"/>
                <w:szCs w:val="20"/>
              </w:rPr>
            </w:pPr>
            <w:r w:rsidRPr="00A95AFC">
              <w:rPr>
                <w:rFonts w:ascii="Times New Roman" w:hAnsi="Times New Roman"/>
                <w:sz w:val="20"/>
                <w:szCs w:val="20"/>
              </w:rPr>
              <w:t>Radin-Grafika d.o.o.</w:t>
            </w:r>
          </w:p>
        </w:tc>
        <w:tc>
          <w:tcPr>
            <w:tcW w:w="1377" w:type="pct"/>
            <w:tcBorders>
              <w:top w:val="single" w:color="auto" w:sz="4" w:space="0"/>
              <w:left w:val="single" w:color="auto" w:sz="4" w:space="0"/>
              <w:bottom w:val="single" w:color="auto" w:sz="4" w:space="0"/>
              <w:right w:val="single" w:color="auto" w:sz="4" w:space="0"/>
            </w:tcBorders>
            <w:hideMark/>
          </w:tcPr>
          <w:p w:rsidRPr="00A95AFC" w:rsidR="004169EA" w:rsidP="007249E6" w:rsidRDefault="004169EA">
            <w:pPr>
              <w:spacing w:after="0" w:line="240" w:lineRule="auto"/>
              <w:jc w:val="center"/>
              <w:rPr>
                <w:rFonts w:ascii="Times New Roman" w:hAnsi="Times New Roman"/>
                <w:sz w:val="20"/>
                <w:szCs w:val="20"/>
              </w:rPr>
            </w:pPr>
            <w:r w:rsidRPr="00A95AFC">
              <w:rPr>
                <w:rFonts w:ascii="Times New Roman" w:hAnsi="Times New Roman"/>
                <w:sz w:val="20"/>
                <w:szCs w:val="20"/>
              </w:rPr>
              <w:t>17.312,70</w:t>
            </w:r>
          </w:p>
        </w:tc>
        <w:tc>
          <w:tcPr>
            <w:tcW w:w="1497" w:type="pct"/>
            <w:tcBorders>
              <w:top w:val="single" w:color="auto" w:sz="4" w:space="0"/>
              <w:left w:val="single" w:color="auto" w:sz="4" w:space="0"/>
              <w:bottom w:val="single" w:color="auto" w:sz="4" w:space="0"/>
              <w:right w:val="single" w:color="auto" w:sz="4" w:space="0"/>
            </w:tcBorders>
          </w:tcPr>
          <w:p w:rsidRPr="00A95AFC" w:rsidR="004169EA" w:rsidP="007249E6" w:rsidRDefault="004169EA">
            <w:pPr>
              <w:spacing w:after="0" w:line="240" w:lineRule="auto"/>
              <w:rPr>
                <w:rFonts w:ascii="Times New Roman" w:hAnsi="Times New Roman"/>
                <w:sz w:val="20"/>
                <w:szCs w:val="20"/>
              </w:rPr>
            </w:pPr>
            <w:r>
              <w:rPr>
                <w:rFonts w:ascii="Times New Roman" w:hAnsi="Times New Roman"/>
                <w:sz w:val="20"/>
                <w:szCs w:val="20"/>
              </w:rPr>
              <w:t>ZA</w:t>
            </w:r>
          </w:p>
        </w:tc>
      </w:tr>
      <w:tr w:rsidRPr="00A95AFC" w:rsidR="004169EA" w:rsidTr="007249E6">
        <w:trPr>
          <w:trHeight w:val="422"/>
        </w:trPr>
        <w:tc>
          <w:tcPr>
            <w:tcW w:w="537" w:type="pct"/>
            <w:tcBorders>
              <w:top w:val="single" w:color="auto" w:sz="4" w:space="0"/>
              <w:left w:val="single" w:color="auto" w:sz="4" w:space="0"/>
              <w:bottom w:val="single" w:color="auto" w:sz="4" w:space="0"/>
              <w:right w:val="single" w:color="auto" w:sz="4" w:space="0"/>
            </w:tcBorders>
            <w:hideMark/>
          </w:tcPr>
          <w:p w:rsidRPr="00A95AFC" w:rsidR="004169EA" w:rsidP="007249E6" w:rsidRDefault="004169EA">
            <w:pPr>
              <w:spacing w:after="0" w:line="240" w:lineRule="auto"/>
              <w:jc w:val="center"/>
              <w:rPr>
                <w:rFonts w:ascii="Times New Roman" w:hAnsi="Times New Roman"/>
                <w:sz w:val="20"/>
                <w:szCs w:val="20"/>
              </w:rPr>
            </w:pPr>
            <w:r w:rsidRPr="00A95AFC">
              <w:rPr>
                <w:rFonts w:ascii="Times New Roman" w:hAnsi="Times New Roman"/>
                <w:sz w:val="20"/>
                <w:szCs w:val="20"/>
              </w:rPr>
              <w:t>3</w:t>
            </w:r>
          </w:p>
        </w:tc>
        <w:tc>
          <w:tcPr>
            <w:tcW w:w="1589" w:type="pct"/>
            <w:tcBorders>
              <w:top w:val="single" w:color="auto" w:sz="4" w:space="0"/>
              <w:left w:val="single" w:color="auto" w:sz="4" w:space="0"/>
              <w:bottom w:val="single" w:color="auto" w:sz="4" w:space="0"/>
              <w:right w:val="single" w:color="auto" w:sz="4" w:space="0"/>
            </w:tcBorders>
          </w:tcPr>
          <w:p w:rsidRPr="00A95AFC" w:rsidR="004169EA" w:rsidP="007249E6" w:rsidRDefault="004169EA">
            <w:pPr>
              <w:spacing w:after="0" w:line="240" w:lineRule="auto"/>
              <w:jc w:val="center"/>
              <w:rPr>
                <w:rFonts w:ascii="Times New Roman" w:hAnsi="Times New Roman"/>
                <w:sz w:val="20"/>
                <w:szCs w:val="20"/>
              </w:rPr>
            </w:pPr>
            <w:r w:rsidRPr="00A95AFC">
              <w:rPr>
                <w:rFonts w:ascii="Times New Roman" w:hAnsi="Times New Roman"/>
                <w:sz w:val="20"/>
                <w:szCs w:val="20"/>
              </w:rPr>
              <w:t>Trgofortuna d.o.o.</w:t>
            </w:r>
          </w:p>
        </w:tc>
        <w:tc>
          <w:tcPr>
            <w:tcW w:w="1377" w:type="pct"/>
            <w:tcBorders>
              <w:top w:val="single" w:color="auto" w:sz="4" w:space="0"/>
              <w:left w:val="single" w:color="auto" w:sz="4" w:space="0"/>
              <w:bottom w:val="single" w:color="auto" w:sz="4" w:space="0"/>
              <w:right w:val="single" w:color="auto" w:sz="4" w:space="0"/>
            </w:tcBorders>
            <w:hideMark/>
          </w:tcPr>
          <w:p w:rsidRPr="00A95AFC" w:rsidR="004169EA" w:rsidP="007249E6" w:rsidRDefault="004169EA">
            <w:pPr>
              <w:spacing w:after="0" w:line="240" w:lineRule="auto"/>
              <w:jc w:val="center"/>
              <w:rPr>
                <w:rFonts w:ascii="Times New Roman" w:hAnsi="Times New Roman"/>
                <w:sz w:val="20"/>
                <w:szCs w:val="20"/>
              </w:rPr>
            </w:pPr>
            <w:r w:rsidRPr="00A95AFC">
              <w:rPr>
                <w:rFonts w:ascii="Times New Roman" w:hAnsi="Times New Roman"/>
                <w:sz w:val="20"/>
                <w:szCs w:val="20"/>
              </w:rPr>
              <w:t>552.656,89</w:t>
            </w:r>
          </w:p>
        </w:tc>
        <w:tc>
          <w:tcPr>
            <w:tcW w:w="1497" w:type="pct"/>
            <w:tcBorders>
              <w:top w:val="single" w:color="auto" w:sz="4" w:space="0"/>
              <w:left w:val="single" w:color="auto" w:sz="4" w:space="0"/>
              <w:bottom w:val="single" w:color="auto" w:sz="4" w:space="0"/>
              <w:right w:val="single" w:color="auto" w:sz="4" w:space="0"/>
            </w:tcBorders>
          </w:tcPr>
          <w:p w:rsidRPr="00A95AFC" w:rsidR="004169EA" w:rsidP="007249E6" w:rsidRDefault="004169EA">
            <w:pPr>
              <w:spacing w:after="0" w:line="240" w:lineRule="auto"/>
              <w:rPr>
                <w:rFonts w:ascii="Times New Roman" w:hAnsi="Times New Roman"/>
                <w:sz w:val="20"/>
                <w:szCs w:val="20"/>
              </w:rPr>
            </w:pPr>
            <w:r>
              <w:rPr>
                <w:rFonts w:ascii="Times New Roman" w:hAnsi="Times New Roman"/>
                <w:sz w:val="20"/>
                <w:szCs w:val="20"/>
              </w:rPr>
              <w:t>ZA</w:t>
            </w:r>
          </w:p>
        </w:tc>
      </w:tr>
      <w:tr w:rsidRPr="00A95AFC" w:rsidR="004169EA" w:rsidTr="007249E6">
        <w:trPr>
          <w:trHeight w:val="693"/>
        </w:trPr>
        <w:tc>
          <w:tcPr>
            <w:tcW w:w="537" w:type="pct"/>
            <w:tcBorders>
              <w:top w:val="single" w:color="auto" w:sz="4" w:space="0"/>
              <w:left w:val="single" w:color="auto" w:sz="4" w:space="0"/>
              <w:bottom w:val="single" w:color="auto" w:sz="4" w:space="0"/>
              <w:right w:val="single" w:color="auto" w:sz="4" w:space="0"/>
            </w:tcBorders>
          </w:tcPr>
          <w:p w:rsidRPr="00A95AFC" w:rsidR="004169EA" w:rsidP="007249E6" w:rsidRDefault="004169EA">
            <w:pPr>
              <w:spacing w:after="0" w:line="240" w:lineRule="auto"/>
              <w:jc w:val="center"/>
              <w:rPr>
                <w:rFonts w:ascii="Times New Roman" w:hAnsi="Times New Roman"/>
                <w:sz w:val="20"/>
                <w:szCs w:val="20"/>
              </w:rPr>
            </w:pPr>
            <w:r>
              <w:rPr>
                <w:rFonts w:ascii="Times New Roman" w:hAnsi="Times New Roman"/>
                <w:sz w:val="20"/>
                <w:szCs w:val="20"/>
              </w:rPr>
              <w:t>4</w:t>
            </w:r>
          </w:p>
        </w:tc>
        <w:tc>
          <w:tcPr>
            <w:tcW w:w="1589" w:type="pct"/>
            <w:tcBorders>
              <w:top w:val="single" w:color="auto" w:sz="4" w:space="0"/>
              <w:left w:val="single" w:color="auto" w:sz="4" w:space="0"/>
              <w:bottom w:val="single" w:color="auto" w:sz="4" w:space="0"/>
              <w:right w:val="single" w:color="auto" w:sz="4" w:space="0"/>
            </w:tcBorders>
          </w:tcPr>
          <w:p w:rsidRPr="00A95AFC" w:rsidR="004169EA" w:rsidP="007249E6" w:rsidRDefault="004169EA">
            <w:pPr>
              <w:spacing w:after="0" w:line="240" w:lineRule="auto"/>
              <w:jc w:val="center"/>
              <w:rPr>
                <w:rFonts w:ascii="Times New Roman" w:hAnsi="Times New Roman"/>
                <w:sz w:val="20"/>
                <w:szCs w:val="20"/>
              </w:rPr>
            </w:pPr>
            <w:r w:rsidRPr="00A95AFC">
              <w:rPr>
                <w:rFonts w:ascii="Times New Roman" w:hAnsi="Times New Roman"/>
                <w:sz w:val="20"/>
                <w:szCs w:val="20"/>
              </w:rPr>
              <w:t>Erste und Steiermarkische bank d.d.</w:t>
            </w:r>
          </w:p>
        </w:tc>
        <w:tc>
          <w:tcPr>
            <w:tcW w:w="1377" w:type="pct"/>
            <w:tcBorders>
              <w:top w:val="single" w:color="auto" w:sz="4" w:space="0"/>
              <w:left w:val="single" w:color="auto" w:sz="4" w:space="0"/>
              <w:bottom w:val="single" w:color="auto" w:sz="4" w:space="0"/>
              <w:right w:val="single" w:color="auto" w:sz="4" w:space="0"/>
            </w:tcBorders>
          </w:tcPr>
          <w:p w:rsidRPr="00A95AFC" w:rsidR="004169EA" w:rsidP="007249E6" w:rsidRDefault="004169EA">
            <w:pPr>
              <w:spacing w:after="0" w:line="240" w:lineRule="auto"/>
              <w:jc w:val="center"/>
              <w:rPr>
                <w:rFonts w:ascii="Times New Roman" w:hAnsi="Times New Roman"/>
                <w:sz w:val="20"/>
                <w:szCs w:val="20"/>
              </w:rPr>
            </w:pPr>
            <w:r w:rsidRPr="00A95AFC">
              <w:rPr>
                <w:rFonts w:ascii="Times New Roman" w:hAnsi="Times New Roman"/>
                <w:sz w:val="20"/>
                <w:szCs w:val="20"/>
              </w:rPr>
              <w:t>7.589.373,59</w:t>
            </w:r>
          </w:p>
        </w:tc>
        <w:tc>
          <w:tcPr>
            <w:tcW w:w="1497" w:type="pct"/>
            <w:tcBorders>
              <w:top w:val="single" w:color="auto" w:sz="4" w:space="0"/>
              <w:left w:val="single" w:color="auto" w:sz="4" w:space="0"/>
              <w:bottom w:val="single" w:color="auto" w:sz="4" w:space="0"/>
              <w:right w:val="single" w:color="auto" w:sz="4" w:space="0"/>
            </w:tcBorders>
          </w:tcPr>
          <w:p w:rsidRPr="00A95AFC" w:rsidR="004169EA" w:rsidP="007249E6" w:rsidRDefault="004169EA">
            <w:pPr>
              <w:spacing w:after="0" w:line="240" w:lineRule="auto"/>
              <w:rPr>
                <w:rFonts w:ascii="Times New Roman" w:hAnsi="Times New Roman"/>
                <w:sz w:val="20"/>
                <w:szCs w:val="20"/>
              </w:rPr>
            </w:pPr>
            <w:r>
              <w:rPr>
                <w:rFonts w:ascii="Times New Roman" w:hAnsi="Times New Roman"/>
                <w:sz w:val="20"/>
                <w:szCs w:val="20"/>
              </w:rPr>
              <w:t>PROTIV</w:t>
            </w:r>
          </w:p>
        </w:tc>
      </w:tr>
      <w:tr w:rsidRPr="00A95AFC" w:rsidR="004169EA" w:rsidTr="007249E6">
        <w:trPr>
          <w:trHeight w:val="561"/>
        </w:trPr>
        <w:tc>
          <w:tcPr>
            <w:tcW w:w="537" w:type="pct"/>
            <w:tcBorders>
              <w:top w:val="single" w:color="auto" w:sz="4" w:space="0"/>
              <w:left w:val="single" w:color="auto" w:sz="4" w:space="0"/>
              <w:bottom w:val="single" w:color="auto" w:sz="4" w:space="0"/>
              <w:right w:val="single" w:color="auto" w:sz="4" w:space="0"/>
            </w:tcBorders>
          </w:tcPr>
          <w:p w:rsidRPr="00A95AFC" w:rsidR="004169EA" w:rsidP="007249E6" w:rsidRDefault="004169EA">
            <w:pPr>
              <w:spacing w:after="0" w:line="240" w:lineRule="auto"/>
              <w:jc w:val="center"/>
              <w:rPr>
                <w:rFonts w:ascii="Times New Roman" w:hAnsi="Times New Roman"/>
                <w:sz w:val="20"/>
                <w:szCs w:val="20"/>
              </w:rPr>
            </w:pPr>
            <w:r>
              <w:rPr>
                <w:rFonts w:ascii="Times New Roman" w:hAnsi="Times New Roman"/>
                <w:sz w:val="20"/>
                <w:szCs w:val="20"/>
              </w:rPr>
              <w:t>5</w:t>
            </w:r>
          </w:p>
        </w:tc>
        <w:tc>
          <w:tcPr>
            <w:tcW w:w="1589" w:type="pct"/>
            <w:tcBorders>
              <w:top w:val="single" w:color="auto" w:sz="4" w:space="0"/>
              <w:left w:val="single" w:color="auto" w:sz="4" w:space="0"/>
              <w:bottom w:val="single" w:color="auto" w:sz="4" w:space="0"/>
              <w:right w:val="single" w:color="auto" w:sz="4" w:space="0"/>
            </w:tcBorders>
          </w:tcPr>
          <w:p w:rsidRPr="00A95AFC" w:rsidR="004169EA" w:rsidP="007249E6" w:rsidRDefault="004169EA">
            <w:pPr>
              <w:spacing w:after="0" w:line="240" w:lineRule="auto"/>
              <w:jc w:val="center"/>
              <w:rPr>
                <w:rFonts w:ascii="Times New Roman" w:hAnsi="Times New Roman"/>
                <w:sz w:val="20"/>
                <w:szCs w:val="20"/>
              </w:rPr>
            </w:pPr>
            <w:r w:rsidRPr="00A95AFC">
              <w:rPr>
                <w:rFonts w:ascii="Times New Roman" w:hAnsi="Times New Roman"/>
                <w:sz w:val="20"/>
                <w:szCs w:val="20"/>
              </w:rPr>
              <w:t>Privredna banka d.d. Zagreb</w:t>
            </w:r>
          </w:p>
        </w:tc>
        <w:tc>
          <w:tcPr>
            <w:tcW w:w="1377" w:type="pct"/>
            <w:tcBorders>
              <w:top w:val="single" w:color="auto" w:sz="4" w:space="0"/>
              <w:left w:val="single" w:color="auto" w:sz="4" w:space="0"/>
              <w:bottom w:val="single" w:color="auto" w:sz="4" w:space="0"/>
              <w:right w:val="single" w:color="auto" w:sz="4" w:space="0"/>
            </w:tcBorders>
          </w:tcPr>
          <w:p w:rsidRPr="00A95AFC" w:rsidR="004169EA" w:rsidP="007249E6" w:rsidRDefault="004169EA">
            <w:pPr>
              <w:spacing w:after="0" w:line="240" w:lineRule="auto"/>
              <w:jc w:val="center"/>
              <w:rPr>
                <w:rFonts w:ascii="Times New Roman" w:hAnsi="Times New Roman"/>
                <w:sz w:val="20"/>
                <w:szCs w:val="20"/>
              </w:rPr>
            </w:pPr>
            <w:r w:rsidRPr="00A95AFC">
              <w:rPr>
                <w:rFonts w:ascii="Times New Roman" w:hAnsi="Times New Roman"/>
                <w:sz w:val="20"/>
                <w:szCs w:val="20"/>
              </w:rPr>
              <w:t>2.293.979,10</w:t>
            </w:r>
          </w:p>
        </w:tc>
        <w:tc>
          <w:tcPr>
            <w:tcW w:w="1497" w:type="pct"/>
            <w:tcBorders>
              <w:top w:val="single" w:color="auto" w:sz="4" w:space="0"/>
              <w:left w:val="single" w:color="auto" w:sz="4" w:space="0"/>
              <w:bottom w:val="single" w:color="auto" w:sz="4" w:space="0"/>
              <w:right w:val="single" w:color="auto" w:sz="4" w:space="0"/>
            </w:tcBorders>
          </w:tcPr>
          <w:p w:rsidRPr="00A95AFC" w:rsidR="004169EA" w:rsidP="007249E6" w:rsidRDefault="004169EA">
            <w:pPr>
              <w:spacing w:after="0" w:line="240" w:lineRule="auto"/>
              <w:rPr>
                <w:rFonts w:ascii="Times New Roman" w:hAnsi="Times New Roman"/>
                <w:sz w:val="20"/>
                <w:szCs w:val="20"/>
              </w:rPr>
            </w:pPr>
            <w:r>
              <w:rPr>
                <w:rFonts w:ascii="Times New Roman" w:hAnsi="Times New Roman"/>
                <w:sz w:val="20"/>
                <w:szCs w:val="20"/>
              </w:rPr>
              <w:t>PROTIV</w:t>
            </w:r>
          </w:p>
        </w:tc>
      </w:tr>
      <w:tr w:rsidRPr="00A95AFC" w:rsidR="004169EA" w:rsidTr="007249E6">
        <w:trPr>
          <w:trHeight w:val="555"/>
        </w:trPr>
        <w:tc>
          <w:tcPr>
            <w:tcW w:w="537" w:type="pct"/>
            <w:tcBorders>
              <w:top w:val="single" w:color="auto" w:sz="4" w:space="0"/>
              <w:left w:val="single" w:color="auto" w:sz="4" w:space="0"/>
              <w:bottom w:val="single" w:color="auto" w:sz="4" w:space="0"/>
              <w:right w:val="single" w:color="auto" w:sz="4" w:space="0"/>
            </w:tcBorders>
          </w:tcPr>
          <w:p w:rsidRPr="00A95AFC" w:rsidR="004169EA" w:rsidP="007249E6" w:rsidRDefault="004169EA">
            <w:pPr>
              <w:spacing w:after="0" w:line="240" w:lineRule="auto"/>
              <w:jc w:val="center"/>
              <w:rPr>
                <w:rFonts w:ascii="Times New Roman" w:hAnsi="Times New Roman"/>
                <w:sz w:val="20"/>
                <w:szCs w:val="20"/>
              </w:rPr>
            </w:pPr>
            <w:r>
              <w:rPr>
                <w:rFonts w:ascii="Times New Roman" w:hAnsi="Times New Roman"/>
                <w:sz w:val="20"/>
                <w:szCs w:val="20"/>
              </w:rPr>
              <w:t>6</w:t>
            </w:r>
          </w:p>
        </w:tc>
        <w:tc>
          <w:tcPr>
            <w:tcW w:w="1589" w:type="pct"/>
            <w:tcBorders>
              <w:top w:val="single" w:color="auto" w:sz="4" w:space="0"/>
              <w:left w:val="single" w:color="auto" w:sz="4" w:space="0"/>
              <w:bottom w:val="single" w:color="auto" w:sz="4" w:space="0"/>
              <w:right w:val="single" w:color="auto" w:sz="4" w:space="0"/>
            </w:tcBorders>
          </w:tcPr>
          <w:p w:rsidRPr="00A95AFC" w:rsidR="004169EA" w:rsidP="007249E6" w:rsidRDefault="004169EA">
            <w:pPr>
              <w:spacing w:after="0" w:line="240" w:lineRule="auto"/>
              <w:jc w:val="center"/>
              <w:rPr>
                <w:rFonts w:ascii="Times New Roman" w:hAnsi="Times New Roman"/>
                <w:sz w:val="20"/>
                <w:szCs w:val="20"/>
              </w:rPr>
            </w:pPr>
            <w:r w:rsidRPr="00A95AFC">
              <w:rPr>
                <w:rFonts w:ascii="Times New Roman" w:hAnsi="Times New Roman"/>
                <w:sz w:val="20"/>
                <w:szCs w:val="20"/>
              </w:rPr>
              <w:t>Papir international d.o.o.</w:t>
            </w:r>
          </w:p>
        </w:tc>
        <w:tc>
          <w:tcPr>
            <w:tcW w:w="1377" w:type="pct"/>
            <w:tcBorders>
              <w:top w:val="single" w:color="auto" w:sz="4" w:space="0"/>
              <w:left w:val="single" w:color="auto" w:sz="4" w:space="0"/>
              <w:bottom w:val="single" w:color="auto" w:sz="4" w:space="0"/>
              <w:right w:val="single" w:color="auto" w:sz="4" w:space="0"/>
            </w:tcBorders>
          </w:tcPr>
          <w:p w:rsidRPr="00A95AFC" w:rsidR="004169EA" w:rsidP="007249E6" w:rsidRDefault="004169EA">
            <w:pPr>
              <w:spacing w:after="0" w:line="240" w:lineRule="auto"/>
              <w:jc w:val="center"/>
              <w:rPr>
                <w:rFonts w:ascii="Times New Roman" w:hAnsi="Times New Roman"/>
                <w:sz w:val="20"/>
                <w:szCs w:val="20"/>
              </w:rPr>
            </w:pPr>
            <w:r w:rsidRPr="00A95AFC">
              <w:rPr>
                <w:rFonts w:ascii="Times New Roman" w:hAnsi="Times New Roman"/>
                <w:sz w:val="20"/>
                <w:szCs w:val="20"/>
              </w:rPr>
              <w:t>927.789,56</w:t>
            </w:r>
          </w:p>
        </w:tc>
        <w:tc>
          <w:tcPr>
            <w:tcW w:w="1497" w:type="pct"/>
            <w:tcBorders>
              <w:top w:val="single" w:color="auto" w:sz="4" w:space="0"/>
              <w:left w:val="single" w:color="auto" w:sz="4" w:space="0"/>
              <w:bottom w:val="single" w:color="auto" w:sz="4" w:space="0"/>
              <w:right w:val="single" w:color="auto" w:sz="4" w:space="0"/>
            </w:tcBorders>
          </w:tcPr>
          <w:p w:rsidRPr="00A95AFC" w:rsidR="004169EA" w:rsidP="007249E6" w:rsidRDefault="004169EA">
            <w:pPr>
              <w:spacing w:after="0" w:line="240" w:lineRule="auto"/>
              <w:rPr>
                <w:rFonts w:ascii="Times New Roman" w:hAnsi="Times New Roman"/>
                <w:sz w:val="20"/>
                <w:szCs w:val="20"/>
              </w:rPr>
            </w:pPr>
            <w:r>
              <w:rPr>
                <w:rFonts w:ascii="Times New Roman" w:hAnsi="Times New Roman"/>
                <w:sz w:val="20"/>
                <w:szCs w:val="20"/>
              </w:rPr>
              <w:t>PROTIV</w:t>
            </w:r>
          </w:p>
        </w:tc>
      </w:tr>
      <w:tr w:rsidRPr="00A95AFC" w:rsidR="004169EA" w:rsidTr="007249E6">
        <w:trPr>
          <w:trHeight w:val="549"/>
        </w:trPr>
        <w:tc>
          <w:tcPr>
            <w:tcW w:w="537" w:type="pct"/>
            <w:tcBorders>
              <w:top w:val="single" w:color="auto" w:sz="4" w:space="0"/>
              <w:left w:val="single" w:color="auto" w:sz="4" w:space="0"/>
              <w:bottom w:val="single" w:color="auto" w:sz="4" w:space="0"/>
              <w:right w:val="single" w:color="auto" w:sz="4" w:space="0"/>
            </w:tcBorders>
          </w:tcPr>
          <w:p w:rsidRPr="00A95AFC" w:rsidR="004169EA" w:rsidP="007249E6" w:rsidRDefault="004169EA">
            <w:pPr>
              <w:spacing w:after="0" w:line="240" w:lineRule="auto"/>
              <w:jc w:val="center"/>
              <w:rPr>
                <w:rFonts w:ascii="Times New Roman" w:hAnsi="Times New Roman"/>
                <w:sz w:val="20"/>
                <w:szCs w:val="20"/>
              </w:rPr>
            </w:pPr>
            <w:r>
              <w:rPr>
                <w:rFonts w:ascii="Times New Roman" w:hAnsi="Times New Roman"/>
                <w:sz w:val="20"/>
                <w:szCs w:val="20"/>
              </w:rPr>
              <w:t>7</w:t>
            </w:r>
          </w:p>
        </w:tc>
        <w:tc>
          <w:tcPr>
            <w:tcW w:w="1589" w:type="pct"/>
            <w:tcBorders>
              <w:top w:val="single" w:color="auto" w:sz="4" w:space="0"/>
              <w:left w:val="single" w:color="auto" w:sz="4" w:space="0"/>
              <w:bottom w:val="single" w:color="auto" w:sz="4" w:space="0"/>
              <w:right w:val="single" w:color="auto" w:sz="4" w:space="0"/>
            </w:tcBorders>
          </w:tcPr>
          <w:p w:rsidRPr="00A95AFC" w:rsidR="004169EA" w:rsidP="007249E6" w:rsidRDefault="004169EA">
            <w:pPr>
              <w:spacing w:after="0" w:line="240" w:lineRule="auto"/>
              <w:jc w:val="center"/>
              <w:rPr>
                <w:rFonts w:ascii="Times New Roman" w:hAnsi="Times New Roman"/>
                <w:sz w:val="20"/>
                <w:szCs w:val="20"/>
              </w:rPr>
            </w:pPr>
            <w:r w:rsidRPr="00A95AFC">
              <w:rPr>
                <w:rFonts w:ascii="Times New Roman" w:hAnsi="Times New Roman"/>
                <w:sz w:val="20"/>
                <w:szCs w:val="20"/>
              </w:rPr>
              <w:t>Pergament promet d.o.o.</w:t>
            </w:r>
          </w:p>
        </w:tc>
        <w:tc>
          <w:tcPr>
            <w:tcW w:w="1377" w:type="pct"/>
            <w:tcBorders>
              <w:top w:val="single" w:color="auto" w:sz="4" w:space="0"/>
              <w:left w:val="single" w:color="auto" w:sz="4" w:space="0"/>
              <w:bottom w:val="single" w:color="auto" w:sz="4" w:space="0"/>
              <w:right w:val="single" w:color="auto" w:sz="4" w:space="0"/>
            </w:tcBorders>
          </w:tcPr>
          <w:p w:rsidRPr="00A95AFC" w:rsidR="004169EA" w:rsidP="007249E6" w:rsidRDefault="004169EA">
            <w:pPr>
              <w:spacing w:after="0" w:line="240" w:lineRule="auto"/>
              <w:jc w:val="center"/>
              <w:rPr>
                <w:rFonts w:ascii="Times New Roman" w:hAnsi="Times New Roman"/>
                <w:sz w:val="20"/>
                <w:szCs w:val="20"/>
              </w:rPr>
            </w:pPr>
            <w:r w:rsidRPr="00A95AFC">
              <w:rPr>
                <w:rFonts w:ascii="Times New Roman" w:hAnsi="Times New Roman"/>
                <w:sz w:val="20"/>
                <w:szCs w:val="20"/>
              </w:rPr>
              <w:t>363.477,10</w:t>
            </w:r>
          </w:p>
        </w:tc>
        <w:tc>
          <w:tcPr>
            <w:tcW w:w="1497" w:type="pct"/>
            <w:tcBorders>
              <w:top w:val="single" w:color="auto" w:sz="4" w:space="0"/>
              <w:left w:val="single" w:color="auto" w:sz="4" w:space="0"/>
              <w:bottom w:val="single" w:color="auto" w:sz="4" w:space="0"/>
              <w:right w:val="single" w:color="auto" w:sz="4" w:space="0"/>
            </w:tcBorders>
          </w:tcPr>
          <w:p w:rsidRPr="00A95AFC" w:rsidR="004169EA" w:rsidP="007249E6" w:rsidRDefault="004169EA">
            <w:pPr>
              <w:spacing w:after="0" w:line="240" w:lineRule="auto"/>
              <w:rPr>
                <w:rFonts w:ascii="Times New Roman" w:hAnsi="Times New Roman"/>
                <w:sz w:val="20"/>
                <w:szCs w:val="20"/>
              </w:rPr>
            </w:pPr>
            <w:r>
              <w:rPr>
                <w:rFonts w:ascii="Times New Roman" w:hAnsi="Times New Roman"/>
                <w:sz w:val="20"/>
                <w:szCs w:val="20"/>
              </w:rPr>
              <w:t>PROTIV</w:t>
            </w:r>
          </w:p>
        </w:tc>
      </w:tr>
      <w:tr w:rsidRPr="0009745C" w:rsidR="004169EA" w:rsidTr="007249E6">
        <w:trPr>
          <w:trHeight w:val="409"/>
        </w:trPr>
        <w:tc>
          <w:tcPr>
            <w:tcW w:w="53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sidRPr="0009745C">
              <w:rPr>
                <w:rFonts w:ascii="Times New Roman" w:hAnsi="Times New Roman"/>
                <w:sz w:val="20"/>
                <w:szCs w:val="20"/>
              </w:rPr>
              <w:t>8</w:t>
            </w:r>
          </w:p>
        </w:tc>
        <w:tc>
          <w:tcPr>
            <w:tcW w:w="1589"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sidRPr="0009745C">
              <w:rPr>
                <w:rFonts w:ascii="Times New Roman" w:hAnsi="Times New Roman"/>
                <w:sz w:val="20"/>
                <w:szCs w:val="20"/>
              </w:rPr>
              <w:t>Željko Megla</w:t>
            </w:r>
          </w:p>
        </w:tc>
        <w:tc>
          <w:tcPr>
            <w:tcW w:w="137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sidRPr="0009745C">
              <w:rPr>
                <w:rFonts w:ascii="Times New Roman" w:hAnsi="Times New Roman"/>
                <w:sz w:val="20"/>
                <w:szCs w:val="20"/>
              </w:rPr>
              <w:t>70.337,72</w:t>
            </w:r>
          </w:p>
        </w:tc>
        <w:tc>
          <w:tcPr>
            <w:tcW w:w="149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rPr>
                <w:rFonts w:ascii="Times New Roman" w:hAnsi="Times New Roman"/>
                <w:sz w:val="20"/>
                <w:szCs w:val="20"/>
              </w:rPr>
            </w:pPr>
            <w:r>
              <w:rPr>
                <w:rFonts w:ascii="Times New Roman" w:hAnsi="Times New Roman"/>
                <w:sz w:val="20"/>
                <w:szCs w:val="20"/>
              </w:rPr>
              <w:t>ZA</w:t>
            </w:r>
          </w:p>
        </w:tc>
      </w:tr>
      <w:tr w:rsidRPr="0009745C" w:rsidR="004169EA" w:rsidTr="007249E6">
        <w:trPr>
          <w:trHeight w:val="422"/>
        </w:trPr>
        <w:tc>
          <w:tcPr>
            <w:tcW w:w="53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Pr>
                <w:rFonts w:ascii="Times New Roman" w:hAnsi="Times New Roman"/>
                <w:sz w:val="20"/>
                <w:szCs w:val="20"/>
              </w:rPr>
              <w:t>9</w:t>
            </w:r>
          </w:p>
        </w:tc>
        <w:tc>
          <w:tcPr>
            <w:tcW w:w="1589"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sidRPr="0009745C">
              <w:rPr>
                <w:rFonts w:ascii="Times New Roman" w:hAnsi="Times New Roman"/>
                <w:sz w:val="20"/>
                <w:szCs w:val="20"/>
              </w:rPr>
              <w:t>Anđelka Kocijan</w:t>
            </w:r>
          </w:p>
        </w:tc>
        <w:tc>
          <w:tcPr>
            <w:tcW w:w="137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sidRPr="0009745C">
              <w:rPr>
                <w:rFonts w:ascii="Times New Roman" w:hAnsi="Times New Roman"/>
                <w:sz w:val="20"/>
                <w:szCs w:val="20"/>
              </w:rPr>
              <w:t>31.352,66</w:t>
            </w:r>
          </w:p>
        </w:tc>
        <w:tc>
          <w:tcPr>
            <w:tcW w:w="149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rPr>
                <w:rFonts w:ascii="Times New Roman" w:hAnsi="Times New Roman"/>
                <w:sz w:val="20"/>
                <w:szCs w:val="20"/>
              </w:rPr>
            </w:pPr>
            <w:r>
              <w:rPr>
                <w:rFonts w:ascii="Times New Roman" w:hAnsi="Times New Roman"/>
                <w:sz w:val="20"/>
                <w:szCs w:val="20"/>
              </w:rPr>
              <w:t>ZA</w:t>
            </w:r>
          </w:p>
        </w:tc>
      </w:tr>
      <w:tr w:rsidRPr="0009745C" w:rsidR="004169EA" w:rsidTr="007249E6">
        <w:trPr>
          <w:trHeight w:val="419"/>
        </w:trPr>
        <w:tc>
          <w:tcPr>
            <w:tcW w:w="53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Pr>
                <w:rFonts w:ascii="Times New Roman" w:hAnsi="Times New Roman"/>
                <w:sz w:val="20"/>
                <w:szCs w:val="20"/>
              </w:rPr>
              <w:t>10</w:t>
            </w:r>
          </w:p>
        </w:tc>
        <w:tc>
          <w:tcPr>
            <w:tcW w:w="1589"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sidRPr="0009745C">
              <w:rPr>
                <w:rFonts w:ascii="Times New Roman" w:hAnsi="Times New Roman"/>
                <w:sz w:val="20"/>
                <w:szCs w:val="20"/>
              </w:rPr>
              <w:t>Jelena Vujanić</w:t>
            </w:r>
          </w:p>
        </w:tc>
        <w:tc>
          <w:tcPr>
            <w:tcW w:w="137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sidRPr="0009745C">
              <w:rPr>
                <w:rFonts w:ascii="Times New Roman" w:hAnsi="Times New Roman"/>
                <w:sz w:val="20"/>
                <w:szCs w:val="20"/>
              </w:rPr>
              <w:t>927.828,31</w:t>
            </w:r>
          </w:p>
        </w:tc>
        <w:tc>
          <w:tcPr>
            <w:tcW w:w="149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rPr>
                <w:rFonts w:ascii="Times New Roman" w:hAnsi="Times New Roman"/>
                <w:sz w:val="20"/>
                <w:szCs w:val="20"/>
              </w:rPr>
            </w:pPr>
            <w:r>
              <w:rPr>
                <w:rFonts w:ascii="Times New Roman" w:hAnsi="Times New Roman"/>
                <w:sz w:val="20"/>
                <w:szCs w:val="20"/>
              </w:rPr>
              <w:t>PROTIV</w:t>
            </w:r>
          </w:p>
        </w:tc>
      </w:tr>
      <w:tr w:rsidRPr="0009745C" w:rsidR="004169EA" w:rsidTr="007249E6">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Pr>
                <w:rFonts w:ascii="Times New Roman" w:hAnsi="Times New Roman"/>
                <w:sz w:val="20"/>
                <w:szCs w:val="20"/>
              </w:rPr>
              <w:t>11</w:t>
            </w:r>
          </w:p>
        </w:tc>
        <w:tc>
          <w:tcPr>
            <w:tcW w:w="1589"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sidRPr="0009745C">
              <w:rPr>
                <w:rFonts w:ascii="Times New Roman" w:hAnsi="Times New Roman"/>
                <w:sz w:val="20"/>
                <w:szCs w:val="20"/>
              </w:rPr>
              <w:t>Andrija Maronić</w:t>
            </w:r>
          </w:p>
        </w:tc>
        <w:tc>
          <w:tcPr>
            <w:tcW w:w="137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sidRPr="0009745C">
              <w:rPr>
                <w:rFonts w:ascii="Times New Roman" w:hAnsi="Times New Roman"/>
                <w:sz w:val="20"/>
                <w:szCs w:val="20"/>
              </w:rPr>
              <w:t>927.828,31</w:t>
            </w:r>
          </w:p>
        </w:tc>
        <w:tc>
          <w:tcPr>
            <w:tcW w:w="149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rPr>
                <w:rFonts w:ascii="Times New Roman" w:hAnsi="Times New Roman"/>
                <w:sz w:val="20"/>
                <w:szCs w:val="20"/>
              </w:rPr>
            </w:pPr>
            <w:r>
              <w:rPr>
                <w:rFonts w:ascii="Times New Roman" w:hAnsi="Times New Roman"/>
                <w:sz w:val="20"/>
                <w:szCs w:val="20"/>
              </w:rPr>
              <w:t>PROTIV</w:t>
            </w:r>
          </w:p>
        </w:tc>
      </w:tr>
      <w:tr w:rsidRPr="0009745C" w:rsidR="004169EA" w:rsidTr="007249E6">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Pr>
                <w:rFonts w:ascii="Times New Roman" w:hAnsi="Times New Roman"/>
                <w:sz w:val="20"/>
                <w:szCs w:val="20"/>
              </w:rPr>
              <w:t>12</w:t>
            </w:r>
          </w:p>
        </w:tc>
        <w:tc>
          <w:tcPr>
            <w:tcW w:w="1589"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sidRPr="0009745C">
              <w:rPr>
                <w:rFonts w:ascii="Times New Roman" w:hAnsi="Times New Roman"/>
                <w:sz w:val="20"/>
                <w:szCs w:val="20"/>
              </w:rPr>
              <w:t>Grafik net d.o.o.</w:t>
            </w:r>
          </w:p>
        </w:tc>
        <w:tc>
          <w:tcPr>
            <w:tcW w:w="137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sidRPr="0009745C">
              <w:rPr>
                <w:rFonts w:ascii="Times New Roman" w:hAnsi="Times New Roman"/>
                <w:sz w:val="20"/>
                <w:szCs w:val="20"/>
              </w:rPr>
              <w:t>210.079,43</w:t>
            </w:r>
          </w:p>
        </w:tc>
        <w:tc>
          <w:tcPr>
            <w:tcW w:w="149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rPr>
                <w:rFonts w:ascii="Times New Roman" w:hAnsi="Times New Roman"/>
                <w:sz w:val="20"/>
                <w:szCs w:val="20"/>
              </w:rPr>
            </w:pPr>
            <w:r>
              <w:rPr>
                <w:rFonts w:ascii="Times New Roman" w:hAnsi="Times New Roman"/>
                <w:sz w:val="20"/>
                <w:szCs w:val="20"/>
              </w:rPr>
              <w:t>PROTIV</w:t>
            </w:r>
          </w:p>
        </w:tc>
      </w:tr>
      <w:tr w:rsidRPr="0009745C" w:rsidR="004169EA" w:rsidTr="007249E6">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tabs>
                <w:tab w:val="center" w:pos="216"/>
              </w:tabs>
              <w:spacing w:after="0" w:line="240" w:lineRule="auto"/>
              <w:rPr>
                <w:rFonts w:ascii="Times New Roman" w:hAnsi="Times New Roman"/>
                <w:sz w:val="20"/>
                <w:szCs w:val="20"/>
              </w:rPr>
            </w:pPr>
            <w:r>
              <w:rPr>
                <w:rFonts w:ascii="Times New Roman" w:hAnsi="Times New Roman"/>
                <w:sz w:val="20"/>
                <w:szCs w:val="20"/>
              </w:rPr>
              <w:tab/>
              <w:t>13</w:t>
            </w:r>
          </w:p>
        </w:tc>
        <w:tc>
          <w:tcPr>
            <w:tcW w:w="1589"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sidRPr="0009745C">
              <w:rPr>
                <w:rFonts w:ascii="Times New Roman" w:hAnsi="Times New Roman"/>
                <w:sz w:val="20"/>
                <w:szCs w:val="20"/>
              </w:rPr>
              <w:t>Velpapir d.o.o.</w:t>
            </w:r>
          </w:p>
        </w:tc>
        <w:tc>
          <w:tcPr>
            <w:tcW w:w="137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sidRPr="0009745C">
              <w:rPr>
                <w:rFonts w:ascii="Times New Roman" w:hAnsi="Times New Roman"/>
                <w:sz w:val="20"/>
                <w:szCs w:val="20"/>
              </w:rPr>
              <w:t>1.104.158,72</w:t>
            </w:r>
          </w:p>
        </w:tc>
        <w:tc>
          <w:tcPr>
            <w:tcW w:w="149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rPr>
                <w:rFonts w:ascii="Times New Roman" w:hAnsi="Times New Roman"/>
                <w:sz w:val="20"/>
                <w:szCs w:val="20"/>
              </w:rPr>
            </w:pPr>
            <w:r>
              <w:rPr>
                <w:rFonts w:ascii="Times New Roman" w:hAnsi="Times New Roman"/>
                <w:sz w:val="20"/>
                <w:szCs w:val="20"/>
              </w:rPr>
              <w:t>PROTIV</w:t>
            </w:r>
          </w:p>
        </w:tc>
      </w:tr>
      <w:tr w:rsidRPr="0009745C" w:rsidR="004169EA" w:rsidTr="007249E6">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Pr>
                <w:rFonts w:ascii="Times New Roman" w:hAnsi="Times New Roman"/>
                <w:sz w:val="20"/>
                <w:szCs w:val="20"/>
              </w:rPr>
              <w:t>14</w:t>
            </w:r>
          </w:p>
        </w:tc>
        <w:tc>
          <w:tcPr>
            <w:tcW w:w="1589"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Pr>
                <w:rFonts w:ascii="Times New Roman" w:hAnsi="Times New Roman"/>
                <w:sz w:val="20"/>
                <w:szCs w:val="20"/>
              </w:rPr>
              <w:t>Verzal d.o.o.</w:t>
            </w:r>
          </w:p>
        </w:tc>
        <w:tc>
          <w:tcPr>
            <w:tcW w:w="137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Pr>
                <w:rFonts w:ascii="Times New Roman" w:hAnsi="Times New Roman"/>
                <w:sz w:val="20"/>
                <w:szCs w:val="20"/>
              </w:rPr>
              <w:t>245.982,05</w:t>
            </w:r>
          </w:p>
        </w:tc>
        <w:tc>
          <w:tcPr>
            <w:tcW w:w="149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rPr>
                <w:rFonts w:ascii="Times New Roman" w:hAnsi="Times New Roman"/>
                <w:sz w:val="20"/>
                <w:szCs w:val="20"/>
              </w:rPr>
            </w:pPr>
            <w:r>
              <w:rPr>
                <w:rFonts w:ascii="Times New Roman" w:hAnsi="Times New Roman"/>
                <w:sz w:val="20"/>
                <w:szCs w:val="20"/>
              </w:rPr>
              <w:t>PROTIV</w:t>
            </w:r>
          </w:p>
        </w:tc>
      </w:tr>
      <w:tr w:rsidRPr="0009745C" w:rsidR="004169EA" w:rsidTr="007249E6">
        <w:trPr>
          <w:trHeight w:val="418"/>
        </w:trPr>
        <w:tc>
          <w:tcPr>
            <w:tcW w:w="53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sidRPr="0009745C">
              <w:rPr>
                <w:rFonts w:ascii="Times New Roman" w:hAnsi="Times New Roman"/>
                <w:sz w:val="20"/>
                <w:szCs w:val="20"/>
              </w:rPr>
              <w:t>15</w:t>
            </w:r>
          </w:p>
        </w:tc>
        <w:tc>
          <w:tcPr>
            <w:tcW w:w="1589"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sidRPr="0009745C">
              <w:rPr>
                <w:rFonts w:ascii="Times New Roman" w:hAnsi="Times New Roman"/>
                <w:sz w:val="20"/>
                <w:szCs w:val="20"/>
              </w:rPr>
              <w:t>predlagatelji</w:t>
            </w:r>
          </w:p>
        </w:tc>
        <w:tc>
          <w:tcPr>
            <w:tcW w:w="137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jc w:val="center"/>
              <w:rPr>
                <w:rFonts w:ascii="Times New Roman" w:hAnsi="Times New Roman"/>
                <w:sz w:val="20"/>
                <w:szCs w:val="20"/>
              </w:rPr>
            </w:pPr>
            <w:r w:rsidRPr="0009745C">
              <w:rPr>
                <w:rFonts w:ascii="Times New Roman" w:hAnsi="Times New Roman"/>
                <w:sz w:val="20"/>
                <w:szCs w:val="20"/>
              </w:rPr>
              <w:t>999.119,32</w:t>
            </w:r>
          </w:p>
        </w:tc>
        <w:tc>
          <w:tcPr>
            <w:tcW w:w="1497" w:type="pct"/>
            <w:tcBorders>
              <w:top w:val="single" w:color="auto" w:sz="4" w:space="0"/>
              <w:left w:val="single" w:color="auto" w:sz="4" w:space="0"/>
              <w:bottom w:val="single" w:color="auto" w:sz="4" w:space="0"/>
              <w:right w:val="single" w:color="auto" w:sz="4" w:space="0"/>
            </w:tcBorders>
          </w:tcPr>
          <w:p w:rsidRPr="0009745C" w:rsidR="004169EA" w:rsidP="007249E6" w:rsidRDefault="004169EA">
            <w:pPr>
              <w:spacing w:after="0" w:line="240" w:lineRule="auto"/>
              <w:rPr>
                <w:rFonts w:ascii="Times New Roman" w:hAnsi="Times New Roman"/>
                <w:sz w:val="20"/>
                <w:szCs w:val="20"/>
              </w:rPr>
            </w:pPr>
            <w:r>
              <w:rPr>
                <w:rFonts w:ascii="Times New Roman" w:hAnsi="Times New Roman"/>
                <w:sz w:val="20"/>
                <w:szCs w:val="20"/>
              </w:rPr>
              <w:t>ZA</w:t>
            </w:r>
          </w:p>
        </w:tc>
      </w:tr>
      <w:tr w:rsidRPr="00CA4AEF" w:rsidR="004169EA" w:rsidTr="007249E6">
        <w:trPr>
          <w:trHeight w:val="552"/>
        </w:trPr>
        <w:tc>
          <w:tcPr>
            <w:tcW w:w="2126"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4169EA" w:rsidP="007249E6" w:rsidRDefault="004169EA">
            <w:pPr>
              <w:spacing w:after="0" w:line="240" w:lineRule="auto"/>
              <w:jc w:val="center"/>
              <w:rPr>
                <w:rFonts w:ascii="Times New Roman" w:hAnsi="Times New Roman"/>
                <w:color w:val="000000"/>
                <w:sz w:val="20"/>
                <w:szCs w:val="20"/>
              </w:rPr>
            </w:pPr>
          </w:p>
          <w:p w:rsidRPr="00CA4AEF" w:rsidR="004169EA" w:rsidP="007249E6" w:rsidRDefault="004169EA">
            <w:pPr>
              <w:spacing w:after="0" w:line="240" w:lineRule="auto"/>
              <w:jc w:val="center"/>
              <w:rPr>
                <w:rFonts w:ascii="Times New Roman" w:hAnsi="Times New Roman"/>
                <w:color w:val="000000"/>
                <w:sz w:val="20"/>
                <w:szCs w:val="20"/>
              </w:rPr>
            </w:pPr>
            <w:r w:rsidRPr="00CA4AEF">
              <w:rPr>
                <w:rFonts w:ascii="Times New Roman" w:hAnsi="Times New Roman"/>
                <w:color w:val="000000"/>
                <w:sz w:val="20"/>
                <w:szCs w:val="20"/>
              </w:rPr>
              <w:t>UKUPNO</w:t>
            </w:r>
          </w:p>
        </w:tc>
        <w:tc>
          <w:tcPr>
            <w:tcW w:w="137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4169EA" w:rsidP="007249E6" w:rsidRDefault="004169EA">
            <w:pPr>
              <w:spacing w:after="0" w:line="240" w:lineRule="auto"/>
              <w:jc w:val="center"/>
              <w:rPr>
                <w:rFonts w:ascii="Times New Roman" w:hAnsi="Times New Roman"/>
                <w:color w:val="000000"/>
                <w:sz w:val="20"/>
                <w:szCs w:val="20"/>
              </w:rPr>
            </w:pPr>
            <w:r>
              <w:rPr>
                <w:rFonts w:ascii="Times New Roman" w:hAnsi="Times New Roman"/>
                <w:color w:val="000000"/>
                <w:sz w:val="20"/>
                <w:szCs w:val="20"/>
              </w:rPr>
              <w:fldChar w:fldCharType="begin"/>
            </w:r>
            <w:r>
              <w:rPr>
                <w:rFonts w:ascii="Times New Roman" w:hAnsi="Times New Roman"/>
                <w:color w:val="000000"/>
                <w:sz w:val="20"/>
                <w:szCs w:val="20"/>
              </w:rPr>
              <w:instrText xml:space="preserve"> =SUM(ABOVE) </w:instrText>
            </w:r>
            <w:r>
              <w:rPr>
                <w:rFonts w:ascii="Times New Roman" w:hAnsi="Times New Roman"/>
                <w:color w:val="000000"/>
                <w:sz w:val="20"/>
                <w:szCs w:val="20"/>
              </w:rPr>
              <w:fldChar w:fldCharType="separate"/>
            </w:r>
            <w:r>
              <w:rPr>
                <w:rFonts w:ascii="Times New Roman" w:hAnsi="Times New Roman"/>
                <w:noProof/>
                <w:color w:val="000000"/>
                <w:sz w:val="20"/>
                <w:szCs w:val="20"/>
              </w:rPr>
              <w:t>17.148.971,32</w:t>
            </w:r>
            <w:r>
              <w:rPr>
                <w:rFonts w:ascii="Times New Roman" w:hAnsi="Times New Roman"/>
                <w:color w:val="000000"/>
                <w:sz w:val="20"/>
                <w:szCs w:val="20"/>
              </w:rPr>
              <w:fldChar w:fldCharType="end"/>
            </w:r>
          </w:p>
        </w:tc>
        <w:tc>
          <w:tcPr>
            <w:tcW w:w="149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4169EA" w:rsidP="00CB271A" w:rsidRDefault="004169EA">
            <w:pPr>
              <w:spacing w:after="0" w:line="240" w:lineRule="auto"/>
              <w:rPr>
                <w:rFonts w:ascii="Times New Roman" w:hAnsi="Times New Roman"/>
                <w:color w:val="000000"/>
                <w:sz w:val="20"/>
                <w:szCs w:val="20"/>
              </w:rPr>
            </w:pPr>
            <w:r>
              <w:rPr>
                <w:rFonts w:ascii="Times New Roman" w:hAnsi="Times New Roman"/>
                <w:color w:val="000000"/>
                <w:sz w:val="20"/>
                <w:szCs w:val="20"/>
              </w:rPr>
              <w:t xml:space="preserve">ZA je glasovalo </w:t>
            </w:r>
            <w:r w:rsidR="00CB271A">
              <w:rPr>
                <w:rFonts w:ascii="Times New Roman" w:hAnsi="Times New Roman"/>
                <w:color w:val="000000"/>
                <w:sz w:val="20"/>
                <w:szCs w:val="20"/>
              </w:rPr>
              <w:t>2.558.475,15</w:t>
            </w:r>
            <w:r>
              <w:rPr>
                <w:rFonts w:ascii="Times New Roman" w:hAnsi="Times New Roman"/>
                <w:color w:val="000000"/>
                <w:sz w:val="20"/>
                <w:szCs w:val="20"/>
              </w:rPr>
              <w:t xml:space="preserve"> </w:t>
            </w:r>
          </w:p>
        </w:tc>
      </w:tr>
    </w:tbl>
    <w:p w:rsidR="003627A9" w:rsidP="006D2A83" w:rsidRDefault="003627A9">
      <w:pPr>
        <w:spacing w:after="0" w:line="240" w:lineRule="auto"/>
        <w:ind w:firstLine="708"/>
        <w:jc w:val="both"/>
        <w:rPr>
          <w:rFonts w:ascii="Times New Roman" w:hAnsi="Times New Roman"/>
          <w:sz w:val="24"/>
          <w:szCs w:val="24"/>
        </w:rPr>
      </w:pPr>
    </w:p>
    <w:p w:rsidR="003627A9" w:rsidP="006D2A83" w:rsidRDefault="003627A9">
      <w:pPr>
        <w:spacing w:after="0" w:line="240" w:lineRule="auto"/>
        <w:ind w:firstLine="708"/>
        <w:jc w:val="both"/>
        <w:rPr>
          <w:rFonts w:ascii="Times New Roman" w:hAnsi="Times New Roman"/>
          <w:sz w:val="24"/>
          <w:szCs w:val="24"/>
        </w:rPr>
      </w:pPr>
    </w:p>
    <w:p w:rsidR="00CB271A" w:rsidP="00CB271A" w:rsidRDefault="00CB271A">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Utvrđuje se da su ZA odluku glasali vjerovnici sa utvrđenim tražbinama u iznosu od 2.558.475,15, kn odnosno da je PROTIV odluke glasala većina prisutnih vjerovnika. </w:t>
      </w:r>
    </w:p>
    <w:p w:rsidR="00E73B14" w:rsidP="006D2A83" w:rsidRDefault="00E73B14">
      <w:pPr>
        <w:spacing w:after="0" w:line="240" w:lineRule="auto"/>
        <w:ind w:firstLine="708"/>
        <w:jc w:val="both"/>
        <w:rPr>
          <w:rFonts w:ascii="Times New Roman" w:hAnsi="Times New Roman"/>
          <w:sz w:val="24"/>
          <w:szCs w:val="24"/>
        </w:rPr>
      </w:pPr>
    </w:p>
    <w:p w:rsidR="00E73B14" w:rsidP="006D2A83" w:rsidRDefault="00E73B14">
      <w:pPr>
        <w:spacing w:after="0" w:line="240" w:lineRule="auto"/>
        <w:ind w:firstLine="708"/>
        <w:jc w:val="both"/>
        <w:rPr>
          <w:rFonts w:ascii="Times New Roman" w:hAnsi="Times New Roman"/>
          <w:sz w:val="24"/>
          <w:szCs w:val="24"/>
        </w:rPr>
      </w:pPr>
    </w:p>
    <w:p w:rsidR="00E73B14" w:rsidP="006D2A83" w:rsidRDefault="00E73B14">
      <w:pPr>
        <w:spacing w:after="0" w:line="240" w:lineRule="auto"/>
        <w:ind w:firstLine="708"/>
        <w:jc w:val="both"/>
        <w:rPr>
          <w:rFonts w:ascii="Times New Roman" w:hAnsi="Times New Roman"/>
          <w:sz w:val="24"/>
          <w:szCs w:val="24"/>
        </w:rPr>
      </w:pPr>
    </w:p>
    <w:p w:rsidRPr="006D2A83" w:rsidR="006D2A83" w:rsidP="006D2A83" w:rsidRDefault="006D2A83">
      <w:pPr>
        <w:spacing w:after="0" w:line="240" w:lineRule="auto"/>
        <w:jc w:val="center"/>
        <w:rPr>
          <w:rFonts w:ascii="Times New Roman" w:hAnsi="Times New Roman"/>
          <w:sz w:val="24"/>
          <w:szCs w:val="24"/>
        </w:rPr>
      </w:pPr>
      <w:r w:rsidRPr="006D2A83">
        <w:rPr>
          <w:rFonts w:ascii="Times New Roman" w:hAnsi="Times New Roman"/>
          <w:sz w:val="24"/>
          <w:szCs w:val="24"/>
        </w:rPr>
        <w:lastRenderedPageBreak/>
        <w:t xml:space="preserve">Dovršeno u </w:t>
      </w:r>
      <w:r w:rsidR="008D085C">
        <w:rPr>
          <w:rFonts w:ascii="Times New Roman" w:hAnsi="Times New Roman"/>
          <w:sz w:val="24"/>
          <w:szCs w:val="24"/>
        </w:rPr>
        <w:t>10</w:t>
      </w:r>
      <w:r w:rsidRPr="006D2A83">
        <w:rPr>
          <w:rFonts w:ascii="Times New Roman" w:hAnsi="Times New Roman"/>
          <w:sz w:val="24"/>
          <w:szCs w:val="24"/>
        </w:rPr>
        <w:t>:</w:t>
      </w:r>
      <w:r w:rsidR="00CB271A">
        <w:rPr>
          <w:rFonts w:ascii="Times New Roman" w:hAnsi="Times New Roman"/>
          <w:sz w:val="24"/>
          <w:szCs w:val="24"/>
        </w:rPr>
        <w:t>40</w:t>
      </w:r>
      <w:r w:rsidRPr="006D2A83">
        <w:rPr>
          <w:rFonts w:ascii="Times New Roman" w:hAnsi="Times New Roman"/>
          <w:sz w:val="24"/>
          <w:szCs w:val="24"/>
        </w:rPr>
        <w:t xml:space="preserve"> sati.</w:t>
      </w:r>
    </w:p>
    <w:p w:rsidRPr="006D2A83" w:rsidR="006D2A83" w:rsidP="006D2A83" w:rsidRDefault="006D2A83">
      <w:pPr>
        <w:spacing w:after="0" w:line="240" w:lineRule="auto"/>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tbl>
      <w:tblPr>
        <w:tblW w:w="0" w:type="auto"/>
        <w:tblLook w:firstRow="1" w:lastRow="0" w:firstColumn="1" w:lastColumn="0" w:noHBand="0" w:noVBand="1" w:val="04A0"/>
      </w:tblPr>
      <w:tblGrid>
        <w:gridCol w:w="3095"/>
        <w:gridCol w:w="3095"/>
        <w:gridCol w:w="3096"/>
      </w:tblGrid>
      <w:tr w:rsidRPr="006D2A83" w:rsidR="006D2A83" w:rsidTr="00AC1AF6">
        <w:tc>
          <w:tcPr>
            <w:tcW w:w="3095" w:type="dxa"/>
            <w:shd w:val="clear" w:color="auto" w:fill="auto"/>
          </w:tcPr>
          <w:p w:rsidRPr="006D2A83" w:rsidR="006D2A83" w:rsidP="00AC1AF6" w:rsidRDefault="006D2A83">
            <w:pPr>
              <w:spacing w:after="0" w:line="240" w:lineRule="auto"/>
              <w:jc w:val="both"/>
              <w:rPr>
                <w:rFonts w:ascii="Times New Roman" w:hAnsi="Times New Roman" w:eastAsia="Times New Roman"/>
                <w:sz w:val="24"/>
                <w:szCs w:val="24"/>
                <w:lang w:eastAsia="hr-HR"/>
              </w:rPr>
            </w:pPr>
          </w:p>
        </w:tc>
        <w:tc>
          <w:tcPr>
            <w:tcW w:w="3095" w:type="dxa"/>
            <w:shd w:val="clear" w:color="auto" w:fill="auto"/>
          </w:tcPr>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Sudac: </w:t>
            </w:r>
          </w:p>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w:t>
            </w:r>
          </w:p>
          <w:p w:rsidR="006D2A83" w:rsidP="00AC1AF6" w:rsidRDefault="006D2A83">
            <w:pPr>
              <w:spacing w:after="0" w:line="240" w:lineRule="auto"/>
              <w:jc w:val="both"/>
              <w:rPr>
                <w:rFonts w:ascii="Times New Roman" w:hAnsi="Times New Roman" w:eastAsia="Times New Roman"/>
                <w:sz w:val="24"/>
                <w:szCs w:val="24"/>
                <w:lang w:eastAsia="hr-HR"/>
              </w:rPr>
            </w:pPr>
          </w:p>
          <w:p w:rsidR="002C6E90" w:rsidP="00AC1AF6" w:rsidRDefault="002C6E90">
            <w:pPr>
              <w:spacing w:after="0" w:line="240" w:lineRule="auto"/>
              <w:jc w:val="both"/>
              <w:rPr>
                <w:rFonts w:ascii="Times New Roman" w:hAnsi="Times New Roman" w:eastAsia="Times New Roman"/>
                <w:sz w:val="24"/>
                <w:szCs w:val="24"/>
                <w:lang w:eastAsia="hr-HR"/>
              </w:rPr>
            </w:pPr>
          </w:p>
          <w:p w:rsidR="002C6E90" w:rsidP="00AC1AF6" w:rsidRDefault="002C6E90">
            <w:pPr>
              <w:spacing w:after="0" w:line="240" w:lineRule="auto"/>
              <w:jc w:val="both"/>
              <w:rPr>
                <w:rFonts w:ascii="Times New Roman" w:hAnsi="Times New Roman" w:eastAsia="Times New Roman"/>
                <w:sz w:val="24"/>
                <w:szCs w:val="24"/>
                <w:lang w:eastAsia="hr-HR"/>
              </w:rPr>
            </w:pPr>
          </w:p>
          <w:p w:rsidR="00623525" w:rsidP="00AC1AF6" w:rsidRDefault="00623525">
            <w:pPr>
              <w:spacing w:after="0" w:line="240" w:lineRule="auto"/>
              <w:jc w:val="both"/>
              <w:rPr>
                <w:rFonts w:ascii="Times New Roman" w:hAnsi="Times New Roman" w:eastAsia="Times New Roman"/>
                <w:sz w:val="24"/>
                <w:szCs w:val="24"/>
                <w:lang w:eastAsia="hr-HR"/>
              </w:rPr>
            </w:pPr>
          </w:p>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Zapisničar:</w:t>
            </w:r>
          </w:p>
        </w:tc>
        <w:tc>
          <w:tcPr>
            <w:tcW w:w="3096" w:type="dxa"/>
            <w:shd w:val="clear" w:color="auto" w:fill="auto"/>
          </w:tcPr>
          <w:p w:rsidRPr="006D2A83" w:rsidR="006D2A83" w:rsidP="00AC1AF6" w:rsidRDefault="006D2A83">
            <w:pPr>
              <w:spacing w:after="0" w:line="240" w:lineRule="auto"/>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Sudionici:</w:t>
            </w: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tc>
      </w:tr>
    </w:tbl>
    <w:p w:rsidR="006D2A83" w:rsidP="006D2A83" w:rsidRDefault="006D2A83">
      <w:pPr>
        <w:spacing w:after="0" w:line="240" w:lineRule="auto"/>
        <w:jc w:val="center"/>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p w:rsidRPr="006D2A83" w:rsidR="006D2A83" w:rsidP="006D2A83" w:rsidRDefault="006D2A83">
      <w:pPr>
        <w:spacing w:after="0" w:line="240" w:lineRule="auto"/>
        <w:ind w:left="2832" w:firstLine="708"/>
        <w:rPr>
          <w:rFonts w:ascii="Times New Roman" w:hAnsi="Times New Roman"/>
          <w:sz w:val="24"/>
          <w:szCs w:val="24"/>
        </w:rPr>
      </w:pPr>
      <w:r w:rsidRPr="006D2A83">
        <w:rPr>
          <w:rFonts w:ascii="Times New Roman" w:hAnsi="Times New Roman"/>
          <w:sz w:val="24"/>
          <w:szCs w:val="24"/>
        </w:rPr>
        <w:tab/>
      </w:r>
      <w:r w:rsidRPr="006D2A83">
        <w:rPr>
          <w:rFonts w:ascii="Times New Roman" w:hAnsi="Times New Roman"/>
          <w:sz w:val="24"/>
          <w:szCs w:val="24"/>
        </w:rPr>
        <w:tab/>
        <w:t xml:space="preserve">        </w:t>
      </w:r>
    </w:p>
    <w:sectPr w:rsidRPr="006D2A83" w:rsidR="006D2A83"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74688" w:rsidP="00501147" w:rsidRDefault="00374688">
      <w:pPr>
        <w:spacing w:after="0" w:line="240" w:lineRule="auto"/>
      </w:pPr>
      <w:r>
        <w:separator/>
      </w:r>
    </w:p>
  </w:endnote>
  <w:endnote w:type="continuationSeparator" w:id="0">
    <w:p w:rsidR="00374688" w:rsidP="00501147" w:rsidRDefault="00374688">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74688" w:rsidP="00501147" w:rsidRDefault="00374688">
      <w:pPr>
        <w:spacing w:after="0" w:line="240" w:lineRule="auto"/>
      </w:pPr>
      <w:r>
        <w:separator/>
      </w:r>
    </w:p>
  </w:footnote>
  <w:footnote w:type="continuationSeparator" w:id="0">
    <w:p w:rsidR="00374688" w:rsidP="00501147" w:rsidRDefault="00374688">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340399" w:rsidP="00340399" w:rsidRDefault="00340399">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C16A21">
      <w:rPr>
        <w:rFonts w:ascii="Times New Roman" w:hAnsi="Times New Roman"/>
        <w:noProof/>
        <w:sz w:val="24"/>
        <w:szCs w:val="24"/>
      </w:rPr>
      <w:t>Poslovni broj: 10 St-466/2018-89</w:t>
    </w:r>
    <w:r w:rsidRPr="00F26311">
      <w:rPr>
        <w:rFonts w:ascii="Times New Roman" w:hAnsi="Times New Roman"/>
        <w:sz w:val="24"/>
        <w:szCs w:val="24"/>
      </w:rPr>
      <w:fldChar w:fldCharType="end"/>
    </w:r>
  </w:p>
  <w:p w:rsidRPr="00A31587" w:rsidR="00A31587" w:rsidP="00A31587" w:rsidRDefault="00A31587">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C16A21">
      <w:rPr>
        <w:rFonts w:ascii="Times New Roman" w:hAnsi="Times New Roman"/>
        <w:noProof/>
        <w:sz w:val="24"/>
        <w:szCs w:val="24"/>
      </w:rPr>
      <w:t>8</w:t>
    </w:r>
    <w:r w:rsidRPr="00A31587">
      <w:rPr>
        <w:rFonts w:ascii="Times New Roman" w:hAnsi="Times New Roman"/>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4C12823"/>
    <w:multiLevelType w:val="hybridMultilevel"/>
    <w:tmpl w:val="211A505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4">
    <w:nsid w:val="46710DD5"/>
    <w:multiLevelType w:val="hybridMultilevel"/>
    <w:tmpl w:val="9BAA389E"/>
    <w:lvl w:ilvl="0" w:tplc="BF860C6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642A59BB"/>
    <w:multiLevelType w:val="hybridMultilevel"/>
    <w:tmpl w:val="707A903A"/>
    <w:lvl w:ilvl="0" w:tplc="AB741AD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717D21B2"/>
    <w:multiLevelType w:val="hybridMultilevel"/>
    <w:tmpl w:val="6A3E4DE2"/>
    <w:lvl w:ilvl="0" w:tplc="BF860C6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5"/>
  </w:num>
  <w:num w:numId="2">
    <w:abstractNumId w:val="2"/>
  </w:num>
  <w:num w:numId="3">
    <w:abstractNumId w:val="9"/>
  </w:num>
  <w:num w:numId="4">
    <w:abstractNumId w:val="3"/>
  </w:num>
  <w:num w:numId="5">
    <w:abstractNumId w:val="6"/>
  </w:num>
  <w:num w:numId="6">
    <w:abstractNumId w:val="7"/>
  </w:num>
  <w:num w:numId="7">
    <w:abstractNumId w:val="0"/>
  </w:num>
  <w:num w:numId="8">
    <w:abstractNumId w:val="4"/>
  </w:num>
  <w:num w:numId="9">
    <w:abstractNumId w:val="8"/>
  </w:num>
  <w:num w:numId="10">
    <w:abstractNumId w:val="1"/>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4B27"/>
    <w:rsid w:val="000059BD"/>
    <w:rsid w:val="00011DB2"/>
    <w:rsid w:val="00015867"/>
    <w:rsid w:val="0004207D"/>
    <w:rsid w:val="0006491F"/>
    <w:rsid w:val="000658BC"/>
    <w:rsid w:val="00082860"/>
    <w:rsid w:val="0008663B"/>
    <w:rsid w:val="00086802"/>
    <w:rsid w:val="00087C43"/>
    <w:rsid w:val="000926CB"/>
    <w:rsid w:val="0009745C"/>
    <w:rsid w:val="000B4F42"/>
    <w:rsid w:val="000B6F54"/>
    <w:rsid w:val="000C07B1"/>
    <w:rsid w:val="000E2FCD"/>
    <w:rsid w:val="000F2496"/>
    <w:rsid w:val="00107620"/>
    <w:rsid w:val="001163F2"/>
    <w:rsid w:val="00125FD9"/>
    <w:rsid w:val="00126B4E"/>
    <w:rsid w:val="0013044A"/>
    <w:rsid w:val="00130991"/>
    <w:rsid w:val="00133660"/>
    <w:rsid w:val="00135313"/>
    <w:rsid w:val="00147698"/>
    <w:rsid w:val="00153C86"/>
    <w:rsid w:val="00161C5E"/>
    <w:rsid w:val="00164105"/>
    <w:rsid w:val="00194888"/>
    <w:rsid w:val="001B70EC"/>
    <w:rsid w:val="001D4C76"/>
    <w:rsid w:val="001D5D3B"/>
    <w:rsid w:val="001E3908"/>
    <w:rsid w:val="001F6DF0"/>
    <w:rsid w:val="002144FF"/>
    <w:rsid w:val="002361B6"/>
    <w:rsid w:val="00237FCE"/>
    <w:rsid w:val="00255CE4"/>
    <w:rsid w:val="002971D6"/>
    <w:rsid w:val="002A082D"/>
    <w:rsid w:val="002A19D8"/>
    <w:rsid w:val="002A39F5"/>
    <w:rsid w:val="002A3A46"/>
    <w:rsid w:val="002A735D"/>
    <w:rsid w:val="002C5E82"/>
    <w:rsid w:val="002C6E90"/>
    <w:rsid w:val="002D2FC4"/>
    <w:rsid w:val="002E3DDB"/>
    <w:rsid w:val="002E6979"/>
    <w:rsid w:val="002F61DE"/>
    <w:rsid w:val="0030592C"/>
    <w:rsid w:val="00340399"/>
    <w:rsid w:val="00341823"/>
    <w:rsid w:val="00342CFC"/>
    <w:rsid w:val="00343E8B"/>
    <w:rsid w:val="00345212"/>
    <w:rsid w:val="00345CB4"/>
    <w:rsid w:val="0035242D"/>
    <w:rsid w:val="003627A9"/>
    <w:rsid w:val="00367E59"/>
    <w:rsid w:val="00374688"/>
    <w:rsid w:val="0037711F"/>
    <w:rsid w:val="00385BF0"/>
    <w:rsid w:val="00394A8C"/>
    <w:rsid w:val="0039788E"/>
    <w:rsid w:val="00397DDA"/>
    <w:rsid w:val="003A0CE3"/>
    <w:rsid w:val="003A4477"/>
    <w:rsid w:val="003A6644"/>
    <w:rsid w:val="003C1E09"/>
    <w:rsid w:val="003C3A46"/>
    <w:rsid w:val="003D39E7"/>
    <w:rsid w:val="0040577C"/>
    <w:rsid w:val="004169EA"/>
    <w:rsid w:val="00436D58"/>
    <w:rsid w:val="00441B9E"/>
    <w:rsid w:val="00450291"/>
    <w:rsid w:val="00474FC2"/>
    <w:rsid w:val="004835E7"/>
    <w:rsid w:val="00484C38"/>
    <w:rsid w:val="00494A82"/>
    <w:rsid w:val="0049593F"/>
    <w:rsid w:val="0049749B"/>
    <w:rsid w:val="00497D31"/>
    <w:rsid w:val="004A0BD1"/>
    <w:rsid w:val="004E00FA"/>
    <w:rsid w:val="004E1C60"/>
    <w:rsid w:val="00500EE0"/>
    <w:rsid w:val="00501147"/>
    <w:rsid w:val="005129B8"/>
    <w:rsid w:val="0051586D"/>
    <w:rsid w:val="00521DEA"/>
    <w:rsid w:val="005342C4"/>
    <w:rsid w:val="0055446B"/>
    <w:rsid w:val="00563167"/>
    <w:rsid w:val="00572593"/>
    <w:rsid w:val="00597D2F"/>
    <w:rsid w:val="005A02BC"/>
    <w:rsid w:val="005A4554"/>
    <w:rsid w:val="005B36E9"/>
    <w:rsid w:val="005B5D04"/>
    <w:rsid w:val="005C01B0"/>
    <w:rsid w:val="005C4E73"/>
    <w:rsid w:val="005D1F83"/>
    <w:rsid w:val="005E1D89"/>
    <w:rsid w:val="005E3991"/>
    <w:rsid w:val="005F3F8F"/>
    <w:rsid w:val="005F5DCE"/>
    <w:rsid w:val="005F633B"/>
    <w:rsid w:val="005F72DB"/>
    <w:rsid w:val="0062221A"/>
    <w:rsid w:val="00623525"/>
    <w:rsid w:val="00640FB4"/>
    <w:rsid w:val="00644C74"/>
    <w:rsid w:val="00651E9C"/>
    <w:rsid w:val="00685195"/>
    <w:rsid w:val="00686D25"/>
    <w:rsid w:val="0069332A"/>
    <w:rsid w:val="00693926"/>
    <w:rsid w:val="006A3156"/>
    <w:rsid w:val="006A3B2D"/>
    <w:rsid w:val="006B4636"/>
    <w:rsid w:val="006D2A83"/>
    <w:rsid w:val="006D5479"/>
    <w:rsid w:val="006E537B"/>
    <w:rsid w:val="00701D1D"/>
    <w:rsid w:val="00702B49"/>
    <w:rsid w:val="00721A26"/>
    <w:rsid w:val="007231CA"/>
    <w:rsid w:val="00732BCA"/>
    <w:rsid w:val="00734904"/>
    <w:rsid w:val="00741600"/>
    <w:rsid w:val="007439FF"/>
    <w:rsid w:val="00746FF4"/>
    <w:rsid w:val="00757A30"/>
    <w:rsid w:val="0077083A"/>
    <w:rsid w:val="0077399E"/>
    <w:rsid w:val="007802E2"/>
    <w:rsid w:val="00784DE9"/>
    <w:rsid w:val="0078776D"/>
    <w:rsid w:val="00797FF7"/>
    <w:rsid w:val="007A409A"/>
    <w:rsid w:val="007A5789"/>
    <w:rsid w:val="007D0553"/>
    <w:rsid w:val="007D34FC"/>
    <w:rsid w:val="007E6C2C"/>
    <w:rsid w:val="00801313"/>
    <w:rsid w:val="00804961"/>
    <w:rsid w:val="00830DB3"/>
    <w:rsid w:val="008659E3"/>
    <w:rsid w:val="00865BDE"/>
    <w:rsid w:val="00877B67"/>
    <w:rsid w:val="008A1D4F"/>
    <w:rsid w:val="008A6557"/>
    <w:rsid w:val="008A6EA8"/>
    <w:rsid w:val="008B09F5"/>
    <w:rsid w:val="008B36F7"/>
    <w:rsid w:val="008C4EFB"/>
    <w:rsid w:val="008D05FD"/>
    <w:rsid w:val="008D085C"/>
    <w:rsid w:val="008D4DB8"/>
    <w:rsid w:val="008D5BB1"/>
    <w:rsid w:val="008D5EA3"/>
    <w:rsid w:val="008F5840"/>
    <w:rsid w:val="00901C91"/>
    <w:rsid w:val="00917C3F"/>
    <w:rsid w:val="00917E37"/>
    <w:rsid w:val="0092437B"/>
    <w:rsid w:val="00926157"/>
    <w:rsid w:val="00932B72"/>
    <w:rsid w:val="0094374E"/>
    <w:rsid w:val="00953F20"/>
    <w:rsid w:val="00957093"/>
    <w:rsid w:val="009610AF"/>
    <w:rsid w:val="0096157B"/>
    <w:rsid w:val="0096563D"/>
    <w:rsid w:val="009752CD"/>
    <w:rsid w:val="00975368"/>
    <w:rsid w:val="00982480"/>
    <w:rsid w:val="00987D82"/>
    <w:rsid w:val="0099333D"/>
    <w:rsid w:val="009B03F7"/>
    <w:rsid w:val="009E1DB0"/>
    <w:rsid w:val="009E2BBE"/>
    <w:rsid w:val="009E76A1"/>
    <w:rsid w:val="009F352E"/>
    <w:rsid w:val="009F53BD"/>
    <w:rsid w:val="00A02D48"/>
    <w:rsid w:val="00A270B5"/>
    <w:rsid w:val="00A31425"/>
    <w:rsid w:val="00A31587"/>
    <w:rsid w:val="00A3382D"/>
    <w:rsid w:val="00A45438"/>
    <w:rsid w:val="00A46425"/>
    <w:rsid w:val="00A473C5"/>
    <w:rsid w:val="00A52BE7"/>
    <w:rsid w:val="00A52DF2"/>
    <w:rsid w:val="00A549A2"/>
    <w:rsid w:val="00A65E60"/>
    <w:rsid w:val="00A729A1"/>
    <w:rsid w:val="00A95AFC"/>
    <w:rsid w:val="00AA1295"/>
    <w:rsid w:val="00AA3F98"/>
    <w:rsid w:val="00AF0760"/>
    <w:rsid w:val="00AF28D9"/>
    <w:rsid w:val="00AF41D2"/>
    <w:rsid w:val="00B00B9A"/>
    <w:rsid w:val="00B00D9F"/>
    <w:rsid w:val="00B018C9"/>
    <w:rsid w:val="00B37EC4"/>
    <w:rsid w:val="00B43087"/>
    <w:rsid w:val="00B43741"/>
    <w:rsid w:val="00B60EDF"/>
    <w:rsid w:val="00B71ED2"/>
    <w:rsid w:val="00B74553"/>
    <w:rsid w:val="00B872DE"/>
    <w:rsid w:val="00B92B86"/>
    <w:rsid w:val="00BA25C5"/>
    <w:rsid w:val="00BA36FB"/>
    <w:rsid w:val="00BB00A8"/>
    <w:rsid w:val="00BC5568"/>
    <w:rsid w:val="00BD7A74"/>
    <w:rsid w:val="00BF0FD8"/>
    <w:rsid w:val="00C1030E"/>
    <w:rsid w:val="00C16A21"/>
    <w:rsid w:val="00C26BF7"/>
    <w:rsid w:val="00C449A3"/>
    <w:rsid w:val="00C4667D"/>
    <w:rsid w:val="00C470B6"/>
    <w:rsid w:val="00C50709"/>
    <w:rsid w:val="00C62BE4"/>
    <w:rsid w:val="00CA08BE"/>
    <w:rsid w:val="00CA4AEF"/>
    <w:rsid w:val="00CB0DAC"/>
    <w:rsid w:val="00CB271A"/>
    <w:rsid w:val="00CD279C"/>
    <w:rsid w:val="00CD52DD"/>
    <w:rsid w:val="00CE3864"/>
    <w:rsid w:val="00D06B71"/>
    <w:rsid w:val="00D228AD"/>
    <w:rsid w:val="00D23DB9"/>
    <w:rsid w:val="00D25738"/>
    <w:rsid w:val="00D400B5"/>
    <w:rsid w:val="00D40837"/>
    <w:rsid w:val="00D4160B"/>
    <w:rsid w:val="00D43FE4"/>
    <w:rsid w:val="00D453B6"/>
    <w:rsid w:val="00D50D29"/>
    <w:rsid w:val="00D85F29"/>
    <w:rsid w:val="00D93628"/>
    <w:rsid w:val="00D97F3B"/>
    <w:rsid w:val="00DB14A5"/>
    <w:rsid w:val="00DB5D1B"/>
    <w:rsid w:val="00DC2A49"/>
    <w:rsid w:val="00DC66A8"/>
    <w:rsid w:val="00DC70E5"/>
    <w:rsid w:val="00DD3653"/>
    <w:rsid w:val="00DD7F25"/>
    <w:rsid w:val="00DE09DD"/>
    <w:rsid w:val="00DE122E"/>
    <w:rsid w:val="00DE1E36"/>
    <w:rsid w:val="00DE53DC"/>
    <w:rsid w:val="00DE5ABC"/>
    <w:rsid w:val="00E2482F"/>
    <w:rsid w:val="00E349A5"/>
    <w:rsid w:val="00E43FBA"/>
    <w:rsid w:val="00E504DE"/>
    <w:rsid w:val="00E73B14"/>
    <w:rsid w:val="00E748D5"/>
    <w:rsid w:val="00E76034"/>
    <w:rsid w:val="00E7673F"/>
    <w:rsid w:val="00EB0D3A"/>
    <w:rsid w:val="00EB36BA"/>
    <w:rsid w:val="00EC15A5"/>
    <w:rsid w:val="00EC2527"/>
    <w:rsid w:val="00ED5412"/>
    <w:rsid w:val="00F10AE8"/>
    <w:rsid w:val="00F12359"/>
    <w:rsid w:val="00F1768E"/>
    <w:rsid w:val="00F24973"/>
    <w:rsid w:val="00F45DC7"/>
    <w:rsid w:val="00F46F57"/>
    <w:rsid w:val="00F470EF"/>
    <w:rsid w:val="00F47C70"/>
    <w:rsid w:val="00F549D5"/>
    <w:rsid w:val="00F57E84"/>
    <w:rsid w:val="00F65D4C"/>
    <w:rsid w:val="00F85E94"/>
    <w:rsid w:val="00F8733B"/>
    <w:rsid w:val="00F93CF2"/>
    <w:rsid w:val="00FA242C"/>
    <w:rsid w:val="00FD62BA"/>
    <w:rsid w:val="00FE0FF5"/>
    <w:rsid w:val="00FE4624"/>
    <w:rsid w:val="00FF2C7B"/>
    <w:rsid w:val="00FF59C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Odlomakpopisa">
    <w:name w:val="List Paragraph"/>
    <w:basedOn w:val="Normal"/>
    <w:uiPriority w:val="34"/>
    <w:qFormat/>
    <w:rsid w:val="00D85F29"/>
    <w:pPr>
      <w:ind w:left="720"/>
      <w:contextualSpacing/>
    </w:pPr>
  </w:style>
  <w:style w:type="character" w:styleId="Tekstrezerviranogmjesta">
    <w:name w:val="Placeholder Text"/>
    <w:basedOn w:val="Zadanifontodlomka"/>
    <w:uiPriority w:val="99"/>
    <w:semiHidden/>
    <w:rsid w:val="00C16A21"/>
    <w:rPr>
      <w:color w:val="808080"/>
      <w:bdr w:val="none" w:color="auto" w:sz="0" w:space="0"/>
      <w:shd w:val="clear" w:color="auto" w:fill="auto"/>
    </w:rPr>
  </w:style>
  <w:style w:type="character" w:styleId="eSPISCCParagraphDefaultFont" w:customStyle="true">
    <w:name w:val="eSPIS_CC_Paragraph Default Font"/>
    <w:basedOn w:val="Zadanifontodlomka"/>
    <w:rsid w:val="00C16A21"/>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C16A21"/>
    <w:rPr>
      <w:rFonts w:ascii="Times New Roman" w:hAnsi="Times New Roman"/>
      <w:color w:val="FF0000"/>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C16A21"/>
    <w:rPr>
      <w:rFonts w:ascii="Times New Roman" w:hAnsi="Times New Roman" w:cs="Times New Roman"/>
      <w:color w:val="FF0000"/>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C16A21"/>
    <w:rPr>
      <w:rFonts w:ascii="Times New Roman" w:hAnsi="Times New Roman" w:cs="Times New Roman"/>
      <w:color w:val="FF0000"/>
      <w:sz w:val="12"/>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D85F29"/>
    <w:pPr>
      <w:ind w:left="720"/>
      <w:contextualSpacing/>
    </w:pPr>
  </w:style>
  <w:style w:styleId="Tekstrezerviranogmjesta" w:type="character">
    <w:name w:val="Placeholder Text"/>
    <w:basedOn w:val="Zadanifontodlomka"/>
    <w:uiPriority w:val="99"/>
    <w:semiHidden/>
    <w:rsid w:val="00C16A21"/>
    <w:rPr>
      <w:color w:val="808080"/>
      <w:bdr w:color="auto" w:space="0" w:sz="0" w:val="none"/>
      <w:shd w:color="auto" w:fill="auto" w:val="clear"/>
    </w:rPr>
  </w:style>
  <w:style w:customStyle="1" w:styleId="eSPISCCParagraphDefaultFont" w:type="character">
    <w:name w:val="eSPIS_CC_Paragraph Default Font"/>
    <w:basedOn w:val="Zadanifontodlomka"/>
    <w:rsid w:val="00C16A21"/>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C16A21"/>
    <w:rPr>
      <w:rFonts w:ascii="Times New Roman" w:hAnsi="Times New Roman"/>
      <w:color w:val="FF0000"/>
      <w:sz w:val="12"/>
      <w:szCs w:val="24"/>
      <w:bdr w:color="auto" w:space="0" w:sz="0" w:val="none"/>
      <w:shd w:color="auto" w:fill="FFFFCC" w:val="clear"/>
      <w:lang w:val="hr-HR"/>
    </w:rPr>
  </w:style>
  <w:style w:customStyle="1" w:styleId="PozadinaSvijetloCrvena" w:type="character">
    <w:name w:val="Pozadina_SvijetloCrvena"/>
    <w:basedOn w:val="eSPISCCParagraphDefaultFont"/>
    <w:rsid w:val="00C16A21"/>
    <w:rPr>
      <w:rFonts w:ascii="Times New Roman" w:cs="Times New Roman" w:hAnsi="Times New Roman"/>
      <w:color w:val="FF0000"/>
      <w:sz w:val="12"/>
      <w:szCs w:val="24"/>
      <w:bdr w:color="auto" w:space="0" w:sz="0" w:val="none"/>
      <w:shd w:color="auto" w:fill="FFCCCC" w:val="clear"/>
      <w:lang w:val="hr-HR"/>
    </w:rPr>
  </w:style>
  <w:style w:customStyle="1" w:styleId="PozadinaSvijetloZelena" w:type="character">
    <w:name w:val="Pozadina_SvijetloZelena"/>
    <w:basedOn w:val="eSPISCCParagraphDefaultFont"/>
    <w:rsid w:val="00C16A21"/>
    <w:rPr>
      <w:rFonts w:ascii="Times New Roman" w:cs="Times New Roman" w:hAnsi="Times New Roman"/>
      <w:color w:val="FF0000"/>
      <w:sz w:val="12"/>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28. listopada 2019.</izvorni_sadrzaj>
    <derivirana_varijabla naziv="DomainObject.StvarniPocetakDatum_1">28. listopada 2019.</derivirana_varijabla>
  </DomainObject.StvarniPocetakDatum>
  <DomainObject.StvarniZavrsetakDatum>
    <izvorni_sadrzaj>28. listopada 2019.</izvorni_sadrzaj>
    <derivirana_varijabla naziv="DomainObject.StvarniZavrsetakDatum_1">28. listopada 2019.</derivirana_varijabla>
  </DomainObject.StvarniZavrsetakDatum>
  <DomainObject.PlaniraniZavrsetakDatum>
    <izvorni_sadrzaj>28. listopada 2019.</izvorni_sadrzaj>
    <derivirana_varijabla naziv="DomainObject.PlaniraniZavrsetakDatum_1">28. listopada 2019.</derivirana_varijabla>
  </DomainObject.PlaniraniZavrsetakDatum>
  <DomainObject.PlaniraniPocetakDatum>
    <izvorni_sadrzaj>28. listopada 2019.</izvorni_sadrzaj>
    <derivirana_varijabla naziv="DomainObject.PlaniraniPocetakDatum_1">28. listopada 2019.</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listopada 2019.</izvorni_sadrzaj>
    <derivirana_varijabla naziv="DomainObject.Zapisnik.DatumKreiranja_1">28. listopada 2019.</derivirana_varijabla>
  </DomainObject.Zapisnik.DatumKreiranja>
  <DomainObject.Zapisnik.ImovinskaKorist>
    <izvorni_sadrzaj/>
    <derivirana_varijabla naziv="DomainObject.Zapisnik.ImovinskaKorist_1"/>
  </DomainObject.Zapisnik.ImovinskaKorist>
  <DomainObject.Zapisnik.Oznaka>
    <izvorni_sadrzaj>St-466/2018-89</izvorni_sadrzaj>
    <derivirana_varijabla naziv="DomainObject.Zapisnik.Oznaka_1">St-466/2018-89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radnika</izvorni_sadrzaj>
    <derivirana_varijabla naziv="DomainObject.Predmet.Opis_1">Prijedlog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St-440/18 - odbačen prijedlog
Prijave tražbina u referadi</izvorni_sadrzaj>
    <derivirana_varijabla naziv="DomainObject.Predmet.PrimjedbaSuca_1">4 St-440/18 - odbačen prijedlog
Prijave tražbina u referadi</derivirana_varijabla>
  </DomainObject.Predmet.PrimjedbaSuca>
  <DomainObject.Predmet.ProtustrankaFormated>
    <izvorni_sadrzaj>  ZRINSKI dioničko društvo za grafičku i nakladničku djelatnost u stečaju zastupanog po punomoćniku Mirjana Ovčar</izvorni_sadrzaj>
    <derivirana_varijabla naziv="DomainObject.Predmet.ProtustrankaFormated_1">  ZRINSKI dioničko društvo za grafičku i nakladničku djelatnost u stečaju zastupanog po punomoćniku Mirjana Ovčar</derivirana_varijabla>
  </DomainObject.Predmet.ProtustrankaFormated>
  <DomainObject.Predmet.ProtustrankaFormatedOIB>
    <izvorni_sadrzaj>  ZRINSKI dioničko društvo za grafičku i nakladničku djelatnost u stečaju, OIB 38396277912 zastupanog po punomoćniku Mirjana Ovčar</izvorni_sadrzaj>
    <derivirana_varijabla naziv="DomainObject.Predmet.ProtustrankaFormatedOIB_1">  ZRINSKI dioničko društvo za grafičku i nakladničku djelatnost u stečaju, OIB 38396277912 zastupanog po punomoćniku Mirjana Ovčar</derivirana_varijabla>
  </DomainObject.Predmet.ProtustrankaFormatedOIB>
  <DomainObject.Predmet.ProtustrankaFormatedWithAdress>
    <izvorni_sadrzaj> ZRINSKI dioničko društvo za grafičku i nakladničku djelatnost u stečaju, Dr. Ivana Novaka 13, 40000 Čakovec zastupanog po punomoćniku Mirjana Ovčar</izvorni_sadrzaj>
    <derivirana_varijabla naziv="DomainObject.Predmet.ProtustrankaFormatedWithAdress_1"> ZRINSKI dioničko društvo za grafičku i nakladničku djelatnost u stečaju, Dr. Ivana Novaka 13, 40000 Čakovec zastupanog po punomoćniku Mirjana Ovčar</derivirana_varijabla>
  </DomainObject.Predmet.ProtustrankaFormatedWithAdress>
  <DomainObject.Predmet.ProtustrankaFormatedWithAdressOIB>
    <izvorni_sadrzaj> ZRINSKI dioničko društvo za grafičku i nakladničku djelatnost u stečaju, OIB 38396277912, Dr. Ivana Novaka 13, 40000 Čakovec zastupanog po punomoćniku Mirjana Ovčar</izvorni_sadrzaj>
    <derivirana_varijabla naziv="DomainObject.Predmet.ProtustrankaFormatedWithAdressOIB_1"> ZRINSKI dioničko društvo za grafičku i nakladničku djelatnost u stečaju, OIB 38396277912, Dr. Ivana Novaka 13, 40000 Čakovec zastupanog po punomoćniku Mirjana Ovčar</derivirana_varijabla>
  </DomainObject.Predmet.ProtustrankaFormatedWithAdressOIB>
  <DomainObject.Predmet.ProtustrankaWithAdress>
    <izvorni_sadrzaj>ZRINSKI dioničko društvo za grafičku i nakladničku djelatnost u stečaju Dr. Ivana Novaka 13, 40000 Čakovec</izvorni_sadrzaj>
    <derivirana_varijabla naziv="DomainObject.Predmet.ProtustrankaWithAdress_1">ZRINSKI dioničko društvo za grafičku i nakladničku djelatnost u stečaju Dr. Ivana Novaka 13, 40000 Čakovec</derivirana_varijabla>
  </DomainObject.Predmet.ProtustrankaWithAdress>
  <DomainObject.Predmet.ProtustrankaWithAdressOIB>
    <izvorni_sadrzaj>ZRINSKI dioničko društvo za grafičku i nakladničku djelatnost u stečaju, OIB 38396277912, Dr. Ivana Novaka 13, 40000 Čakovec</izvorni_sadrzaj>
    <derivirana_varijabla naziv="DomainObject.Predmet.ProtustrankaWithAdressOIB_1">ZRINSKI dioničko društvo za grafičku i nakladničku djelatnost u stečaju, OIB 38396277912, Dr. Ivana Novaka 13, 40000 Čakovec</derivirana_varijabla>
  </DomainObject.Predmet.ProtustrankaWithAdressOIB>
  <DomainObject.Predmet.ProtustrankaNazivFormated>
    <izvorni_sadrzaj>ZRINSKI dioničko društvo za grafičku i nakladničku djelatnost u stečaju</izvorni_sadrzaj>
    <derivirana_varijabla naziv="DomainObject.Predmet.ProtustrankaNazivFormated_1">ZRINSKI dioničko društvo za grafičku i nakladničku djelatnost u stečaju</derivirana_varijabla>
  </DomainObject.Predmet.ProtustrankaNazivFormated>
  <DomainObject.Predmet.ProtustrankaNazivFormatedOIB>
    <izvorni_sadrzaj>ZRINSKI dioničko društvo za grafičku i nakladničku djelatnost u stečaju, OIB 38396277912</izvorni_sadrzaj>
    <derivirana_varijabla naziv="DomainObject.Predmet.ProtustrankaNazivFormatedOIB_1">ZRINSKI dioničko društvo za grafičku i nakladničku djelatnost u stečaju, OIB 38396277912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izvorni_sadrzaj>
    <derivirana_varijabla naziv="DomainObject.Predmet.StrankaFormated_1">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derivirana_varijabla>
  </DomainObject.Predmet.StrankaFormated>
  <DomainObject.Predmet.StrankaFormatedOIB>
    <izvorni_sadrzaj>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izvorni_sadrzaj>
    <derivirana_varijabla naziv="DomainObject.Predmet.StrankaFormatedOIB_1">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derivirana_varijabla>
  </DomainObject.Predmet.StrankaFormatedOIB>
  <DomainObject.Predmet.StrankaFormatedWithAdress>
    <izvorni_sadrzaj>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izvorni_sadrzaj>
    <derivirana_varijabla naziv="DomainObject.Predmet.StrankaFormatedWithAdress_1">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derivirana_varijabla>
  </DomainObject.Predmet.StrankaFormatedWithAdress>
  <DomainObject.Predmet.StrankaFormatedWithAdressOIB>
    <izvorni_sadrzaj>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izvorni_sadrzaj>
    <derivirana_varijabla naziv="DomainObject.Predmet.StrankaFormatedWithAdressOIB_1">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derivirana_varijabla>
  </DomainObject.Predmet.StrankaFormatedWithAdressOIB>
  <DomainObject.Predmet.StrankaWithAdress>
    <izvorni_sadrzaj>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izvorni_sadrzaj>
    <derivirana_varijabla naziv="DomainObject.Predmet.StrankaWithAdress_1">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derivirana_varijabla>
  </DomainObject.Predmet.StrankaWithAdress>
  <DomainObject.Predmet.StrankaWithAdressOIB>
    <izvorni_sadrzaj>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izvorni_sadrzaj>
    <derivirana_varijabla naziv="DomainObject.Predmet.StrankaWithAdressOIB_1">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derivirana_varijabla>
  </DomainObject.Predmet.StrankaWithAdressOIB>
  <DomainObject.Predmet.StrankaNazivFormated>
    <izvorni_sadrzaj>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izvorni_sadrzaj>
    <derivirana_varijabla naziv="DomainObject.Predmet.StrankaNazivFormated_1">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derivirana_varijabla>
  </DomainObject.Predmet.StrankaNazivFormated>
  <DomainObject.Predmet.StrankaNazivFormatedOIB>
    <izvorni_sadrzaj>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izvorni_sadrzaj>
    <derivirana_varijabla naziv="DomainObject.Predmet.StrankaNazivFormatedOIB_1">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izvorni_sadrzaj>
    <derivirana_varijabla naziv="DomainObject.Predmet.StrankaListFormated_1">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derivirana_varijabla>
  </DomainObject.Predmet.StrankaListFormated>
  <DomainObject.Predmet.StrankaListFormatedOIB>
    <izvorni_sadrzaj>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izvorni_sadrzaj>
    <derivirana_varijabla naziv="DomainObject.Predmet.StrankaListFormatedOIB_1">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derivirana_varijabla>
  </DomainObject.Predmet.StrankaListFormatedOIB>
  <DomainObject.Predmet.StrankaListFormatedWithAdress>
    <izvorni_sadrzaj>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izvorni_sadrzaj>
    <derivirana_varijabla naziv="DomainObject.Predmet.StrankaListFormatedWithAdress_1">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derivirana_varijabla>
  </DomainObject.Predmet.StrankaListFormatedWithAdress>
  <DomainObject.Predmet.StrankaListFormatedWithAdressOIB>
    <izvorni_sadrzaj>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izvorni_sadrzaj>
    <derivirana_varijabla naziv="DomainObject.Predmet.StrankaListFormatedWithAdressOIB_1">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derivirana_varijabla>
  </DomainObject.Predmet.StrankaListFormatedWithAdressOIB>
  <DomainObject.Predmet.StrankaListNazivFormated>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zvorni_sadrzaj>
    <derivirana_varijabla naziv="DomainObject.Predmet.StrankaListNazivFormated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derivirana_varijabla>
  </DomainObject.Predmet.StrankaListNazivFormated>
  <DomainObject.Predmet.StrankaListNazivFormatedOIB>
    <izvorni_sadrzaj>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izvorni_sadrzaj>
    <derivirana_varijabla naziv="DomainObject.Predmet.StrankaListNazivFormatedOIB_1">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derivirana_varijabla>
  </DomainObject.Predmet.StrankaListNazivFormatedOIB>
  <DomainObject.Predmet.ProtuStrankaListFormated>
    <izvorni_sadrzaj>
      <item>ZRINSKI dioničko društvo za grafičku i nakladničku djelatnost u stečaju zastupanog po punomoćniku Mirjana Ovčar</item>
    </izvorni_sadrzaj>
    <derivirana_varijabla naziv="DomainObject.Predmet.ProtuStrankaListFormated_1">
      <item>ZRINSKI dioničko društvo za grafičku i nakladničku djelatnost u stečaju zastupanog po punomoćniku Mirjana Ovčar</item>
    </derivirana_varijabla>
  </DomainObject.Predmet.ProtuStrankaListFormated>
  <DomainObject.Predmet.ProtuStrankaListFormatedOIB>
    <izvorni_sadrzaj>
      <item>ZRINSKI dioničko društvo za grafičku i nakladničku djelatnost u stečaju, OIB 38396277912 zastupanog po punomoćniku Mirjana Ovčar</item>
    </izvorni_sadrzaj>
    <derivirana_varijabla naziv="DomainObject.Predmet.ProtuStrankaListFormatedOIB_1">
      <item>ZRINSKI dioničko društvo za grafičku i nakladničku djelatnost u stečaju, OIB 38396277912 zastupanog po punomoćniku Mirjana Ovčar</item>
    </derivirana_varijabla>
  </DomainObject.Predmet.ProtuStrankaListFormatedOIB>
  <DomainObject.Predmet.ProtuStrankaListFormatedWithAdress>
    <izvorni_sadrzaj>
      <item>ZRINSKI dioničko društvo za grafičku i nakladničku djelatnost u stečaju, Dr. Ivana Novaka 13, 40000 Čakovec zastupanog po punomoćniku Mirjana Ovčar</item>
    </izvorni_sadrzaj>
    <derivirana_varijabla naziv="DomainObject.Predmet.ProtuStrankaListFormatedWithAdress_1">
      <item>ZRINSKI dioničko društvo za grafičku i nakladničku djelatnost u stečaju, Dr. Ivana Novaka 13, 40000 Čakovec zastupanog po punomoćniku Mirjana Ovčar</item>
    </derivirana_varijabla>
  </DomainObject.Predmet.ProtuStrankaListFormatedWithAdress>
  <DomainObject.Predmet.ProtuStrankaListFormatedWithAdressOIB>
    <izvorni_sadrzaj>
      <item>ZRINSKI dioničko društvo za grafičku i nakladničku djelatnost u stečaju, OIB 38396277912, Dr. Ivana Novaka 13, 40000 Čakovec zastupanog po punomoćniku Mirjana Ovčar</item>
    </izvorni_sadrzaj>
    <derivirana_varijabla naziv="DomainObject.Predmet.ProtuStrankaListFormatedWithAdressOIB_1">
      <item>ZRINSKI dioničko društvo za grafičku i nakladničku djelatnost u stečaju, OIB 38396277912, Dr. Ivana Novaka 13, 40000 Čakovec zastupanog po punomoćniku Mirjana Ovčar</item>
    </derivirana_varijabla>
  </DomainObject.Predmet.ProtuStrankaListFormatedWithAdressOIB>
  <DomainObject.Predmet.ProtuStrankaListNazivFormated>
    <izvorni_sadrzaj>
      <item>ZRINSKI dioničko društvo za grafičku i nakladničku djelatnost u stečaju</item>
    </izvorni_sadrzaj>
    <derivirana_varijabla naziv="DomainObject.Predmet.ProtuStrankaListNazivFormated_1">
      <item>ZRINSKI dioničko društvo za grafičku i nakladničku djelatnost u stečaju</item>
    </derivirana_varijabla>
  </DomainObject.Predmet.ProtuStrankaListNazivFormated>
  <DomainObject.Predmet.ProtuStrankaListNazivFormatedOIB>
    <izvorni_sadrzaj>
      <item>ZRINSKI dioničko društvo za grafičku i nakladničku djelatnost u stečaju, OIB 38396277912</item>
    </izvorni_sadrzaj>
    <derivirana_varijabla naziv="DomainObject.Predmet.ProtuStrankaListNazivFormatedOIB_1">
      <item>ZRINSKI dioničko društvo za grafičku i nakladničku djelatnost u stečaju, OIB 38396277912</item>
    </derivirana_varijabla>
  </DomainObject.Predmet.ProtuStrankaListNazivFormatedOIB>
  <DomainObject.Predmet.OstaliListFormated>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zvorni_sadrzaj>
    <derivirana_varijabla naziv="DomainObject.Predmet.OstaliListFormated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derivirana_varijabla>
  </DomainObject.Predmet.OstaliListFormated>
  <DomainObject.Predmet.OstaliListFormatedOIB>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izvorni_sadrzaj>
    <derivirana_varijabla naziv="DomainObject.Predmet.OstaliListFormatedOIB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derivirana_varijabla>
  </DomainObject.Predmet.OstaliListFormatedOIB>
  <DomainObject.Predmet.OstaliListFormatedWithAdress>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tem>Goran Gložinić, Kapucinski trg 5/1, 42000 Varaždin</item>
      <item>RADIN-GRAFIKA d.o.o. za trgovinu, Gospodarska 9, 10431 Sveta Nedelja</item>
      <item>ERSTE&amp;STEIERMÄRKISCHE BANKA dioničko društvo, Jadranski Trg 3/a, 51000 Rijeka</item>
      <item>VELPAPIR d.o.o. za unutarnju i vanjsku trgovinu i usluge, Kovinska 13, 10000 Zagreb</item>
      <item>Mateja Mikić, Sindikat grafičke i nakladničke djelatnosti Hrvatske</item>
      <item>Županijsko državno odvjetništvo</item>
    </izvorni_sadrzaj>
    <derivirana_varijabla naziv="DomainObject.Predmet.OstaliListFormatedWithAdress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tem>Goran Gložinić, Kapucinski trg 5/1, 42000 Varaždin</item>
      <item>RADIN-GRAFIKA d.o.o. za trgovinu, Gospodarska 9, 10431 Sveta Nedelja</item>
      <item>ERSTE&amp;STEIERMÄRKISCHE BANKA dioničko društvo, Jadranski Trg 3/a, 51000 Rijeka</item>
      <item>VELPAPIR d.o.o. za unutarnju i vanjsku trgovinu i usluge, Kovinska 13, 10000 Zagreb</item>
      <item>Mateja Mikić, Sindikat grafičke i nakladničke djelatnosti Hrvatske</item>
      <item>Županijsko državno odvjetništvo</item>
    </derivirana_varijabla>
  </DomainObject.Predmet.OstaliListFormatedWithAdress>
  <DomainObject.Predmet.OstaliListFormatedWithAdressOIB>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tem>Goran Gložinić, OIB 59634916573, Kapucinski trg 5/1, 42000 Varaždin</item>
      <item>RADIN-GRAFIKA d.o.o. za trgovinu, OIB 51934286030, Gospodarska 9, 10431 Sveta Nedelja</item>
      <item>ERSTE&amp;STEIERMÄRKISCHE BANKA dioničko društvo, OIB 23057039320, Jadranski Trg 3/a, 51000 Rijeka</item>
      <item>VELPAPIR d.o.o. za unutarnju i vanjsku trgovinu i usluge, OIB 01147434457, Kovinska 13, 10000 Zagreb</item>
      <item>Mateja Mikić, Sindikat grafičke i nakladničke djelatnosti Hrvatske</item>
      <item>Županijsko državno odvjetništvo</item>
    </izvorni_sadrzaj>
    <derivirana_varijabla naziv="DomainObject.Predmet.OstaliListFormatedWithAdressOIB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tem>Goran Gložinić, OIB 59634916573, Kapucinski trg 5/1, 42000 Varaždin</item>
      <item>RADIN-GRAFIKA d.o.o. za trgovinu, OIB 51934286030, Gospodarska 9, 10431 Sveta Nedelja</item>
      <item>ERSTE&amp;STEIERMÄRKISCHE BANKA dioničko društvo, OIB 23057039320, Jadranski Trg 3/a, 51000 Rijeka</item>
      <item>VELPAPIR d.o.o. za unutarnju i vanjsku trgovinu i usluge, OIB 01147434457, Kovinska 13, 10000 Zagreb</item>
      <item>Mateja Mikić, Sindikat grafičke i nakladničke djelatnosti Hrvatske</item>
      <item>Županijsko državno odvjetništvo</item>
    </derivirana_varijabla>
  </DomainObject.Predmet.OstaliListFormatedWithAdressOIB>
  <DomainObject.Predmet.OstaliListNazivFormated>
    <izvorni_sadrzaj>
      <item>Sindikat grafičke i nakladničke djelatnosti Hrvatske</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zvorni_sadrzaj>
    <derivirana_varijabla naziv="DomainObject.Predmet.OstaliListNazivFormated_1">
      <item>Sindikat grafičke i nakladničke djelatnosti Hrvatske</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derivirana_varijabla>
  </DomainObject.Predmet.OstaliListNazivFormated>
  <DomainObject.Predmet.OstaliListNazivFormatedOIB>
    <izvorni_sadrzaj>
      <item>Sindikat grafičke i nakladničke djelatnosti Hrvatske</item>
      <item>Mirjana Ovčar, OIB 00088482161</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izvorni_sadrzaj>
    <derivirana_varijabla naziv="DomainObject.Predmet.OstaliListNazivFormatedOIB_1">
      <item>Sindikat grafičke i nakladničke djelatnosti Hrvatske</item>
      <item>Mirjana Ovčar, OIB 00088482161</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listopada 2019.</izvorni_sadrzaj>
    <derivirana_varijabla naziv="DomainObject.Datum_1">28. listopada 2019.</derivirana_varijabla>
  </DomainObject.Datum>
  <DomainObject.PoslovniBrojDokumenta>
    <izvorni_sadrzaj>St-466/2018-89</izvorni_sadrzaj>
    <derivirana_varijabla naziv="DomainObject.PoslovniBrojDokumenta_1">St-466/2018-89</derivirana_varijabla>
  </DomainObject.PoslovniBrojDokumenta>
  <DomainObject.Predmet.StrankaIDrugi>
    <izvorni_sadrzaj>Mirjana Tkalec i dr.</izvorni_sadrzaj>
    <derivirana_varijabla naziv="DomainObject.Predmet.StrankaIDrugi_1">Mirjana Tkalec i dr.</derivirana_varijabla>
  </DomainObject.Predmet.StrankaIDrugi>
  <DomainObject.Predmet.ProtustrankaIDrugi>
    <izvorni_sadrzaj>ZRINSKI dioničko društvo za grafičku i nakladničku djelatnost u stečaju</izvorni_sadrzaj>
    <derivirana_varijabla naziv="DomainObject.Predmet.ProtustrankaIDrugi_1">ZRINSKI dioničko društvo za grafičku i nakladničku djelatnost u stečaju</derivirana_varijabla>
  </DomainObject.Predmet.ProtustrankaIDrugi>
  <DomainObject.Predmet.StrankaIDrugiAdressOIB>
    <izvorni_sadrzaj>Mirjana Tkalec, OIB 15908994886, Marof 7, 40315 Gornji Kraljevec i dr.</izvorni_sadrzaj>
    <derivirana_varijabla naziv="DomainObject.Predmet.StrankaIDrugiAdressOIB_1">Mirjana Tkalec, OIB 15908994886, Marof 7, 40315 Gornji Kraljevec i dr.</derivirana_varijabla>
  </DomainObject.Predmet.StrankaIDrugiAdressOIB>
  <DomainObject.Predmet.ProtustrankaIDrugiAdressOIB>
    <izvorni_sadrzaj>ZRINSKI dioničko društvo za grafičku i nakladničku djelatnost u stečaju, OIB 38396277912, Dr. Ivana Novaka 13, 40000 Čakovec</izvorni_sadrzaj>
    <derivirana_varijabla naziv="DomainObject.Predmet.ProtustrankaIDrugiAdressOIB_1">ZRINSKI dioničko društvo za grafičku i nakladničku djelatnost u stečaju, OIB 38396277912, Dr. Ivana Novaka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zvorni_sadrzaj>
    <derivirana_varijabla naziv="DomainObject.Predmet.SudioniciListNaziv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derivirana_varijabla>
  </DomainObject.Predmet.SudioniciListNaziv>
  <DomainObject.Predmet.SudioniciListAdressOIB>
    <izvorni_sadrzaj>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tem>Goran Gložinić, OIB 59634916573, Kapucinski trg 5/1,42000 Varaždin</item>
      <item>RADIN-GRAFIKA d.o.o. za trgovinu, OIB 51934286030, Gospodarska 9,10431 Sveta Nedelja</item>
      <item>ERSTE&amp;STEIERMÄRKISCHE BANKA dioničko društvo, OIB 23057039320, Jadranski Trg 3/a,51000 Rijeka</item>
      <item>VELPAPIR d.o.o. za unutarnju i vanjsku trgovinu i usluge, OIB 01147434457, Kovinska 13,10000 Zagreb</item>
      <item>Mateja Mikić, Sindikat grafičke i nakladničke djelatnosti Hrvatske</item>
      <item>Županijsko državno odvjetništvo</item>
    </izvorni_sadrzaj>
    <derivirana_varijabla naziv="DomainObject.Predmet.SudioniciListAdressOIB_1">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tem>Goran Gložinić, OIB 59634916573, Kapucinski trg 5/1,42000 Varaždin</item>
      <item>RADIN-GRAFIKA d.o.o. za trgovinu, OIB 51934286030, Gospodarska 9,10431 Sveta Nedelja</item>
      <item>ERSTE&amp;STEIERMÄRKISCHE BANKA dioničko društvo, OIB 23057039320, Jadranski Trg 3/a,51000 Rijeka</item>
      <item>VELPAPIR d.o.o. za unutarnju i vanjsku trgovinu i usluge, OIB 01147434457, Kovinska 13,10000 Zagreb</item>
      <item>Mateja Mikić, Sindikat grafičke i nakladničke djelatnosti Hrvatske</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04323472109</item>
      <item>, OIB 59634916573</item>
      <item>, OIB 51934286030</item>
      <item>, OIB 23057039320</item>
      <item>, OIB 01147434457</item>
      <item>, OIB null</item>
      <item>, OIB null</item>
    </izvorni_sadrzaj>
    <derivirana_varijabla naziv="DomainObject.Predmet.SudioniciListNazivOIB_1">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04323472109</item>
      <item>, OIB 59634916573</item>
      <item>, OIB 51934286030</item>
      <item>, OIB 23057039320</item>
      <item>, OIB 01147434457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157ED6-CF4C-49AD-832E-FAA9A9CCFB8A}">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8</properties:Pages>
  <properties:Words>1516</properties:Words>
  <properties:Characters>8709</properties:Characters>
  <properties:Lines>592</properties:Lines>
  <properties:Paragraphs>396</properties:Paragraphs>
  <properties:TotalTime>97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2019-10-25T05:55:00Z</dcterms:created>
  <dc:creator>Mirjana Mlinarić</dc:creator>
  <cp:lastModifiedBy>Nevenka Vuković</cp:lastModifiedBy>
  <cp:lastPrinted>2019-10-28T09:37:00Z</cp:lastPrinted>
  <dcterms:modified xmlns:xsi="http://www.w3.org/2001/XMLSchema-instance" xsi:type="dcterms:W3CDTF">2019-10-28T10:06:00Z</dcterms:modified>
  <cp:revision>45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St-466/2018-89 / Zapisnik - Skupština vjerovnika (St-466-18-89 Zapisnik - Skupština vjerovnika 28.10.19..docx)</vt:lpwstr>
  </prop:property>
  <prop:property fmtid="{D5CDD505-2E9C-101B-9397-08002B2CF9AE}" pid="4" name="CC_coloring">
    <vt:bool>false</vt:bool>
  </prop:property>
  <prop:property fmtid="{D5CDD505-2E9C-101B-9397-08002B2CF9AE}" pid="5" name="BrojStranica">
    <vt:i4>8</vt:i4>
  </prop:property>
</prop:Properties>
</file>